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F903C" w14:textId="24293963" w:rsidR="00161C2D" w:rsidRDefault="00161C2D" w:rsidP="00161C2D">
      <w:pPr>
        <w:spacing w:after="160" w:line="25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2D2D337A" w14:textId="77777777" w:rsidR="00161C2D" w:rsidRDefault="00161C2D" w:rsidP="00161C2D">
      <w:pPr>
        <w:jc w:val="center"/>
        <w:rPr>
          <w:rFonts w:ascii="Times New Roman" w:hAnsi="Times New Roman"/>
          <w:color w:val="010302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Ajánlattételi dokumentáció</w:t>
      </w:r>
    </w:p>
    <w:p w14:paraId="3A1C9574" w14:textId="77777777" w:rsidR="00161C2D" w:rsidRDefault="00161C2D" w:rsidP="00161C2D">
      <w:pPr>
        <w:jc w:val="center"/>
        <w:rPr>
          <w:rFonts w:ascii="Times New Roman" w:hAnsi="Times New Roman"/>
          <w:color w:val="010302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Az Üllés „Ipari Terület” megnevezésű általános gazdasági övezetében ingatlan hasznosítása</w:t>
      </w:r>
    </w:p>
    <w:p w14:paraId="759E5D93" w14:textId="77777777" w:rsidR="00161C2D" w:rsidRDefault="00161C2D" w:rsidP="00161C2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778D9D2" w14:textId="77777777" w:rsidR="00161C2D" w:rsidRDefault="00161C2D" w:rsidP="00161C2D">
      <w:pPr>
        <w:spacing w:after="230"/>
        <w:rPr>
          <w:rFonts w:ascii="Times New Roman" w:hAnsi="Times New Roman"/>
          <w:color w:val="000000" w:themeColor="text1"/>
          <w:sz w:val="24"/>
          <w:szCs w:val="24"/>
        </w:rPr>
      </w:pPr>
    </w:p>
    <w:p w14:paraId="52492C39" w14:textId="77777777" w:rsidR="00161C2D" w:rsidRDefault="00161C2D" w:rsidP="00161C2D">
      <w:pPr>
        <w:pStyle w:val="Listaszerbekezds"/>
        <w:widowControl w:val="0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color w:val="010302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Ajánlatkérő:   </w:t>
      </w:r>
    </w:p>
    <w:p w14:paraId="5C3265DD" w14:textId="77777777" w:rsidR="00161C2D" w:rsidRDefault="00161C2D" w:rsidP="00161C2D">
      <w:pPr>
        <w:spacing w:before="120"/>
        <w:ind w:left="426"/>
        <w:rPr>
          <w:rFonts w:ascii="Times New Roman" w:hAnsi="Times New Roman"/>
          <w:color w:val="01030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Neve: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Üllés Nagyközségi Önko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mányzat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14:paraId="147AC35A" w14:textId="77777777" w:rsidR="00161C2D" w:rsidRDefault="00161C2D" w:rsidP="00161C2D">
      <w:pPr>
        <w:ind w:left="426"/>
        <w:rPr>
          <w:rFonts w:ascii="Times New Roman" w:hAnsi="Times New Roman"/>
          <w:color w:val="01030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Címe: 6794 Üllés, Dorozsmai út 40.  </w:t>
      </w:r>
    </w:p>
    <w:p w14:paraId="44A51508" w14:textId="77777777" w:rsidR="00161C2D" w:rsidRDefault="00161C2D" w:rsidP="00161C2D">
      <w:pPr>
        <w:ind w:left="426"/>
        <w:rPr>
          <w:rFonts w:ascii="Times New Roman" w:hAnsi="Times New Roman"/>
          <w:color w:val="01030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Elérhetősége: telefon: 62/282-122, e-mail: hivatal@ulles.hu  </w:t>
      </w:r>
    </w:p>
    <w:p w14:paraId="0C24BCBC" w14:textId="77777777" w:rsidR="00161C2D" w:rsidRDefault="00161C2D" w:rsidP="00161C2D">
      <w:pPr>
        <w:pStyle w:val="Listaszerbekezds"/>
        <w:widowControl w:val="0"/>
        <w:numPr>
          <w:ilvl w:val="0"/>
          <w:numId w:val="4"/>
        </w:numPr>
        <w:spacing w:before="240" w:after="0" w:line="275" w:lineRule="exact"/>
        <w:ind w:left="426" w:right="6438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Ajánlattételi eljárás típusa:</w:t>
      </w:r>
    </w:p>
    <w:p w14:paraId="78693031" w14:textId="77777777" w:rsidR="00161C2D" w:rsidRDefault="00161C2D" w:rsidP="00161C2D">
      <w:pPr>
        <w:spacing w:before="120" w:line="275" w:lineRule="exact"/>
        <w:ind w:left="426" w:right="6438"/>
        <w:rPr>
          <w:rFonts w:ascii="Times New Roman" w:hAnsi="Times New Roman"/>
          <w:color w:val="01030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Nyílt, hirdetménnyel induló eljárás.  </w:t>
      </w:r>
    </w:p>
    <w:p w14:paraId="766AB4F8" w14:textId="77777777" w:rsidR="00161C2D" w:rsidRDefault="00161C2D" w:rsidP="00161C2D">
      <w:pPr>
        <w:pStyle w:val="Listaszerbekezds"/>
        <w:widowControl w:val="0"/>
        <w:numPr>
          <w:ilvl w:val="0"/>
          <w:numId w:val="4"/>
        </w:numPr>
        <w:spacing w:before="240" w:after="0" w:line="276" w:lineRule="exact"/>
        <w:ind w:left="426" w:right="745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A hasznosítani kívánt ingatlanok adatai:  </w:t>
      </w:r>
    </w:p>
    <w:p w14:paraId="76AD80F5" w14:textId="77777777" w:rsidR="00161C2D" w:rsidRDefault="00161C2D" w:rsidP="00161C2D">
      <w:pPr>
        <w:pStyle w:val="Listaszerbekezds"/>
        <w:widowControl w:val="0"/>
        <w:numPr>
          <w:ilvl w:val="1"/>
          <w:numId w:val="5"/>
        </w:numPr>
        <w:spacing w:before="120" w:after="0" w:line="276" w:lineRule="exact"/>
        <w:ind w:left="851" w:right="745"/>
        <w:rPr>
          <w:rFonts w:ascii="Times New Roman" w:hAnsi="Times New Roman"/>
          <w:color w:val="01030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Érintett helyrajziszámok:</w:t>
      </w:r>
    </w:p>
    <w:p w14:paraId="7939225F" w14:textId="77777777" w:rsidR="00161C2D" w:rsidRDefault="00161C2D" w:rsidP="00161C2D">
      <w:pPr>
        <w:spacing w:before="60" w:line="276" w:lineRule="exact"/>
        <w:ind w:left="851" w:right="745"/>
        <w:rPr>
          <w:rFonts w:ascii="Times New Roman" w:hAnsi="Times New Roman"/>
          <w:color w:val="01030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490/2 hrsz: kivett ipari gazdasági terület, 3164 m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</w:p>
    <w:p w14:paraId="1FE8A1F5" w14:textId="77777777" w:rsidR="00161C2D" w:rsidRDefault="00161C2D" w:rsidP="00161C2D">
      <w:pPr>
        <w:spacing w:line="276" w:lineRule="exact"/>
        <w:ind w:left="851" w:right="74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490/3 hrsz: kivett ipari gazdasági terület, 3666 m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</w:p>
    <w:p w14:paraId="3A99E8D4" w14:textId="77777777" w:rsidR="00161C2D" w:rsidRDefault="00161C2D" w:rsidP="00161C2D">
      <w:pPr>
        <w:spacing w:line="276" w:lineRule="exact"/>
        <w:ind w:left="851" w:right="74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490/4 hrsz: kivett ipari gazdasági terület, 3246 m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</w:p>
    <w:p w14:paraId="3D85E907" w14:textId="77777777" w:rsidR="00161C2D" w:rsidRDefault="00161C2D" w:rsidP="00161C2D">
      <w:pPr>
        <w:spacing w:line="276" w:lineRule="exact"/>
        <w:ind w:left="851" w:right="74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490/5 hrsz: kivett ipari gazdasági terület, 3355 m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</w:p>
    <w:p w14:paraId="55498D7B" w14:textId="77777777" w:rsidR="00161C2D" w:rsidRDefault="00161C2D" w:rsidP="00161C2D">
      <w:pPr>
        <w:spacing w:line="276" w:lineRule="exact"/>
        <w:ind w:left="851" w:right="74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490/6 hrsz: kivett ipari gazdasági terület, 2540 m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</w:p>
    <w:p w14:paraId="01C57CA8" w14:textId="77777777" w:rsidR="00161C2D" w:rsidRDefault="00161C2D" w:rsidP="00161C2D">
      <w:pPr>
        <w:spacing w:line="276" w:lineRule="exact"/>
        <w:ind w:left="851" w:right="74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490/7 hrsz: kivett ipari gazdasági terület, 4499 m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</w:p>
    <w:p w14:paraId="104BEBC3" w14:textId="77777777" w:rsidR="00161C2D" w:rsidRDefault="00161C2D" w:rsidP="00161C2D">
      <w:pPr>
        <w:spacing w:line="276" w:lineRule="exact"/>
        <w:ind w:left="851" w:right="74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490/8 hrsz: kivett ipari gazdasági terület, 4550 m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</w:p>
    <w:p w14:paraId="4BA04A32" w14:textId="77777777" w:rsidR="00161C2D" w:rsidRDefault="00161C2D" w:rsidP="00161C2D">
      <w:pPr>
        <w:spacing w:before="120" w:line="276" w:lineRule="exact"/>
        <w:ind w:left="851" w:right="74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 fenti ingatlanok kizárólagos tulajdonosa:</w:t>
      </w:r>
    </w:p>
    <w:p w14:paraId="5F4B2D0A" w14:textId="77777777" w:rsidR="00161C2D" w:rsidRDefault="00161C2D" w:rsidP="00161C2D">
      <w:pPr>
        <w:spacing w:before="60" w:line="276" w:lineRule="exact"/>
        <w:ind w:left="851" w:right="74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Üllés Nagyközségi Önko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mányzat</w:t>
      </w:r>
    </w:p>
    <w:p w14:paraId="620BC068" w14:textId="77777777" w:rsidR="00161C2D" w:rsidRDefault="00161C2D" w:rsidP="00161C2D">
      <w:pPr>
        <w:spacing w:line="276" w:lineRule="exact"/>
        <w:ind w:left="851" w:right="745"/>
        <w:jc w:val="both"/>
        <w:rPr>
          <w:rFonts w:ascii="Times New Roman" w:hAnsi="Times New Roman"/>
          <w:color w:val="01030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6794 Üllés, Dorozsmai út 40. </w:t>
      </w:r>
    </w:p>
    <w:p w14:paraId="77E14592" w14:textId="77777777" w:rsidR="00161C2D" w:rsidRDefault="00161C2D" w:rsidP="00161C2D">
      <w:pPr>
        <w:pStyle w:val="Listaszerbekezds"/>
        <w:widowControl w:val="0"/>
        <w:numPr>
          <w:ilvl w:val="1"/>
          <w:numId w:val="5"/>
        </w:numPr>
        <w:spacing w:before="120" w:after="0" w:line="240" w:lineRule="auto"/>
        <w:ind w:left="993"/>
        <w:rPr>
          <w:rFonts w:ascii="Times New Roman" w:hAnsi="Times New Roman"/>
          <w:color w:val="01030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 terület ismertetése:  </w:t>
      </w:r>
    </w:p>
    <w:p w14:paraId="1836F28B" w14:textId="77777777" w:rsidR="00161C2D" w:rsidRDefault="00161C2D" w:rsidP="00161C2D">
      <w:pPr>
        <w:spacing w:before="60"/>
        <w:ind w:left="851" w:right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Az ingatlanok Üllés Nagyközség belterületi határán helyezkednek el,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össz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területük 25020m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, felosztásuk a 3. a) pont alapján valósult meg, övezeti besorolásuk Gá-1 (általános gazdasági terület).</w:t>
      </w:r>
    </w:p>
    <w:p w14:paraId="0F0385C2" w14:textId="77777777" w:rsidR="00161C2D" w:rsidRDefault="00161C2D" w:rsidP="00161C2D">
      <w:pPr>
        <w:ind w:left="851" w:right="1"/>
        <w:rPr>
          <w:rFonts w:ascii="Times New Roman" w:hAnsi="Times New Roman"/>
          <w:color w:val="010302"/>
          <w:sz w:val="24"/>
          <w:szCs w:val="24"/>
        </w:rPr>
      </w:pPr>
      <w:r>
        <w:rPr>
          <w:rFonts w:ascii="Times New Roman" w:hAnsi="Times New Roman"/>
          <w:color w:val="010302"/>
          <w:sz w:val="24"/>
          <w:szCs w:val="24"/>
        </w:rPr>
        <w:t>A legközelebbi M5 autópálya felhajtó Balástyánál található, az ingatlanoktól 12,6 km távolságra.</w:t>
      </w:r>
    </w:p>
    <w:p w14:paraId="152F0CFD" w14:textId="77777777" w:rsidR="00161C2D" w:rsidRDefault="00161C2D" w:rsidP="00161C2D">
      <w:pPr>
        <w:pStyle w:val="Listaszerbekezds"/>
        <w:widowControl w:val="0"/>
        <w:numPr>
          <w:ilvl w:val="1"/>
          <w:numId w:val="5"/>
        </w:numPr>
        <w:spacing w:before="120" w:after="0" w:line="276" w:lineRule="exact"/>
        <w:ind w:left="851" w:right="1"/>
        <w:jc w:val="both"/>
        <w:rPr>
          <w:rFonts w:ascii="Times New Roman" w:hAnsi="Times New Roman"/>
          <w:color w:val="000000"/>
          <w:spacing w:val="69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Az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ingatlanok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közmű ellátottsága</w:t>
      </w:r>
    </w:p>
    <w:p w14:paraId="49121183" w14:textId="77777777" w:rsidR="00161C2D" w:rsidRDefault="00161C2D" w:rsidP="00161C2D">
      <w:pPr>
        <w:spacing w:before="60" w:line="276" w:lineRule="exact"/>
        <w:ind w:left="851" w:right="1"/>
        <w:jc w:val="both"/>
        <w:rPr>
          <w:rFonts w:ascii="Times New Roman" w:hAnsi="Times New Roman"/>
          <w:color w:val="000000"/>
          <w:spacing w:val="69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Kiépítésre került a szennyvízelvezető rendszer, a csatlakozási pontok az ingatlanokon belül helyezkednek el a telekhatártól 1 m távolságra.</w:t>
      </w:r>
    </w:p>
    <w:p w14:paraId="5536B2FE" w14:textId="77777777" w:rsidR="00161C2D" w:rsidRDefault="00161C2D" w:rsidP="00161C2D">
      <w:pPr>
        <w:spacing w:before="60" w:line="276" w:lineRule="exact"/>
        <w:ind w:left="851" w:right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Az ivóvíz hálózatra csatlakozás biztosított a 490/1 helyrajzi számú ingatlanon kiépített ivóvíz gerincvezetékről.</w:t>
      </w:r>
    </w:p>
    <w:p w14:paraId="2E7DA366" w14:textId="77777777" w:rsidR="00161C2D" w:rsidRDefault="00161C2D" w:rsidP="00161C2D">
      <w:pPr>
        <w:spacing w:before="60" w:line="276" w:lineRule="exact"/>
        <w:ind w:left="851" w:right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Minden ingatlan villamosított, a földkábeles villamos hálózat kiépítése és a villamos energia mérőszekrények elhelyezése megtörtént. </w:t>
      </w:r>
    </w:p>
    <w:p w14:paraId="24F253D4" w14:textId="77777777" w:rsidR="00161C2D" w:rsidRDefault="00161C2D" w:rsidP="00161C2D">
      <w:pPr>
        <w:spacing w:before="60" w:line="276" w:lineRule="exact"/>
        <w:ind w:left="851" w:right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Az ivóvíz bekötéséről és a villamos energia teljesítmény lekötéséről a majdani bérlőnek kell gondoskodnia.</w:t>
      </w:r>
    </w:p>
    <w:p w14:paraId="7F86A256" w14:textId="77777777" w:rsidR="00161C2D" w:rsidRDefault="00161C2D" w:rsidP="00161C2D">
      <w:pPr>
        <w:spacing w:before="60" w:line="276" w:lineRule="exact"/>
        <w:ind w:left="851" w:right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Minden ingatlan az 5408 j úthoz közvetlenül csatlakozó 490/1 helyrajzi számon lévő aszfaltos útról megközelíthető.</w:t>
      </w:r>
    </w:p>
    <w:p w14:paraId="6B0EB187" w14:textId="77777777" w:rsidR="00161C2D" w:rsidRDefault="00161C2D" w:rsidP="00161C2D">
      <w:pPr>
        <w:pStyle w:val="Listaszerbekezds"/>
        <w:widowControl w:val="0"/>
        <w:numPr>
          <w:ilvl w:val="1"/>
          <w:numId w:val="5"/>
        </w:numPr>
        <w:spacing w:before="120" w:after="0" w:line="240" w:lineRule="auto"/>
        <w:ind w:left="851" w:right="1"/>
        <w:rPr>
          <w:rFonts w:ascii="Times New Roman" w:hAnsi="Times New Roman"/>
          <w:color w:val="01030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Az ingatlanok jelenleg nem körbekerítettek, így az adott terület vagyonvédelme a Bérlő feladata.   </w:t>
      </w:r>
    </w:p>
    <w:p w14:paraId="2DBD84A6" w14:textId="77777777" w:rsidR="00161C2D" w:rsidRDefault="00161C2D" w:rsidP="00161C2D">
      <w:pPr>
        <w:pStyle w:val="Listaszerbekezds"/>
        <w:widowControl w:val="0"/>
        <w:numPr>
          <w:ilvl w:val="0"/>
          <w:numId w:val="4"/>
        </w:numPr>
        <w:spacing w:before="240" w:after="0" w:line="275" w:lineRule="exact"/>
        <w:ind w:left="426" w:right="1" w:hanging="426"/>
        <w:jc w:val="both"/>
        <w:rPr>
          <w:rFonts w:ascii="Times New Roman" w:hAnsi="Times New Roman"/>
          <w:color w:val="010302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Hatósági</w:t>
      </w:r>
      <w:r>
        <w:rPr>
          <w:rFonts w:ascii="Times New Roman" w:hAnsi="Times New Roman"/>
          <w:b/>
          <w:bCs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előírások:</w:t>
      </w:r>
      <w:r>
        <w:rPr>
          <w:rFonts w:ascii="Times New Roman" w:hAnsi="Times New Roman"/>
          <w:b/>
          <w:bCs/>
          <w:color w:val="000000"/>
          <w:spacing w:val="127"/>
          <w:sz w:val="24"/>
          <w:szCs w:val="24"/>
        </w:rPr>
        <w:t xml:space="preserve"> </w:t>
      </w:r>
    </w:p>
    <w:p w14:paraId="5A96B0D7" w14:textId="77777777" w:rsidR="00161C2D" w:rsidRDefault="00161C2D" w:rsidP="00161C2D">
      <w:pPr>
        <w:shd w:val="clear" w:color="auto" w:fill="FFFFFF"/>
        <w:spacing w:line="310" w:lineRule="atLeast"/>
        <w:ind w:left="42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Az</w:t>
      </w:r>
      <w:r>
        <w:rPr>
          <w:rFonts w:ascii="Times New Roman" w:hAnsi="Times New Roman"/>
          <w:b/>
          <w:bCs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országos</w:t>
      </w:r>
      <w:r>
        <w:rPr>
          <w:rFonts w:ascii="Times New Roman" w:hAnsi="Times New Roman"/>
          <w:b/>
          <w:bCs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településrendezési</w:t>
      </w:r>
      <w:r>
        <w:rPr>
          <w:rFonts w:ascii="Times New Roman" w:hAnsi="Times New Roman"/>
          <w:b/>
          <w:bCs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és</w:t>
      </w:r>
      <w:r>
        <w:rPr>
          <w:rFonts w:ascii="Times New Roman" w:hAnsi="Times New Roman"/>
          <w:b/>
          <w:bCs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építési követelményekről</w:t>
      </w:r>
      <w:r>
        <w:rPr>
          <w:rFonts w:ascii="Times New Roman" w:hAnsi="Times New Roman"/>
          <w:b/>
          <w:bCs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szóló</w:t>
      </w:r>
      <w:r>
        <w:rPr>
          <w:rFonts w:ascii="Times New Roman" w:hAnsi="Times New Roman"/>
          <w:b/>
          <w:bCs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253/1997.</w:t>
      </w:r>
      <w:r>
        <w:rPr>
          <w:rFonts w:ascii="Times New Roman" w:hAnsi="Times New Roman"/>
          <w:b/>
          <w:bCs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(XI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.20.)</w:t>
      </w:r>
      <w:r>
        <w:rPr>
          <w:rFonts w:ascii="Times New Roman" w:hAnsi="Times New Roman"/>
          <w:b/>
          <w:bCs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Korm.</w:t>
      </w:r>
      <w:r>
        <w:rPr>
          <w:rFonts w:ascii="Times New Roman" w:hAnsi="Times New Roman"/>
          <w:b/>
          <w:bCs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rendelet</w:t>
      </w:r>
      <w:r>
        <w:rPr>
          <w:rFonts w:ascii="Times New Roman" w:hAnsi="Times New Roman"/>
          <w:b/>
          <w:bCs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20/A. §</w:t>
      </w:r>
      <w:hyperlink r:id="rId5" w:anchor="sup83" w:history="1">
        <w:r>
          <w:rPr>
            <w:rStyle w:val="Hiperhivatkozs"/>
            <w:b/>
            <w:bCs/>
            <w:color w:val="000000"/>
            <w:sz w:val="24"/>
            <w:szCs w:val="24"/>
            <w:vertAlign w:val="superscript"/>
          </w:rPr>
          <w:t>83</w:t>
        </w:r>
      </w:hyperlink>
      <w:r>
        <w:rPr>
          <w:rFonts w:ascii="Times New Roman" w:eastAsia="Times New Roman" w:hAnsi="Times New Roman"/>
          <w:b/>
          <w:bCs/>
          <w:color w:val="000000"/>
          <w:sz w:val="24"/>
          <w:szCs w:val="24"/>
          <w:vertAlign w:val="superscript"/>
          <w:lang w:eastAsia="hu-HU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  alapján</w:t>
      </w:r>
    </w:p>
    <w:p w14:paraId="620B0E75" w14:textId="77777777" w:rsidR="00161C2D" w:rsidRDefault="00161C2D" w:rsidP="00161C2D">
      <w:pPr>
        <w:shd w:val="clear" w:color="auto" w:fill="FFFFFF"/>
        <w:spacing w:line="310" w:lineRule="atLeast"/>
        <w:ind w:left="709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(1) Az általános gazdasági terület a környezetre jelentős kedvezőtlen hatást nem gyakorló gazdasági tevékenységi célú, továbbá kereskedelmi, szolgáltató és raktár-rendeltetésű építmények elhelyezésére szolgál.</w:t>
      </w:r>
    </w:p>
    <w:p w14:paraId="5D367CFD" w14:textId="77777777" w:rsidR="00161C2D" w:rsidRDefault="00161C2D" w:rsidP="00161C2D">
      <w:pPr>
        <w:shd w:val="clear" w:color="auto" w:fill="FFFFFF"/>
        <w:spacing w:line="310" w:lineRule="atLeast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(2) Az általános gazdasági területen elhelyezhető épület az (1) bekezdésben foglaltakon kívül</w:t>
      </w:r>
    </w:p>
    <w:p w14:paraId="0E65D1A0" w14:textId="77777777" w:rsidR="00161C2D" w:rsidRDefault="00161C2D" w:rsidP="00161C2D">
      <w:pPr>
        <w:shd w:val="clear" w:color="auto" w:fill="FFFFFF"/>
        <w:spacing w:line="310" w:lineRule="atLeast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u-HU"/>
        </w:rPr>
        <w:t xml:space="preserve">a)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iroda,</w:t>
      </w:r>
    </w:p>
    <w:p w14:paraId="7327A730" w14:textId="77777777" w:rsidR="00161C2D" w:rsidRDefault="00161C2D" w:rsidP="00161C2D">
      <w:pPr>
        <w:shd w:val="clear" w:color="auto" w:fill="FFFFFF"/>
        <w:spacing w:line="310" w:lineRule="atLeast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u-HU"/>
        </w:rPr>
        <w:t xml:space="preserve">b)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 gazdasági területhez kapcsolódó diák- vagy munkásszállás,</w:t>
      </w:r>
    </w:p>
    <w:p w14:paraId="5345C1E4" w14:textId="77777777" w:rsidR="00161C2D" w:rsidRDefault="00161C2D" w:rsidP="00161C2D">
      <w:pPr>
        <w:shd w:val="clear" w:color="auto" w:fill="FFFFFF"/>
        <w:spacing w:line="310" w:lineRule="atLeast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u-HU"/>
        </w:rPr>
        <w:t xml:space="preserve">c)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 gazdasági területhez kapcsolódó, közép- vagy felsőfokú szakmai képzést biztosító oktatási,</w:t>
      </w:r>
    </w:p>
    <w:p w14:paraId="362C1F92" w14:textId="77777777" w:rsidR="00161C2D" w:rsidRDefault="00161C2D" w:rsidP="00161C2D">
      <w:pPr>
        <w:shd w:val="clear" w:color="auto" w:fill="FFFFFF"/>
        <w:spacing w:line="310" w:lineRule="atLeast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u-HU"/>
        </w:rPr>
        <w:t xml:space="preserve">d)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 területen dolgozók ellátását szolgáló óvoda, bölcsőde, egészségügyi</w:t>
      </w:r>
    </w:p>
    <w:p w14:paraId="55C3F26A" w14:textId="77777777" w:rsidR="00161C2D" w:rsidRDefault="00161C2D" w:rsidP="00161C2D">
      <w:pPr>
        <w:shd w:val="clear" w:color="auto" w:fill="FFFFFF"/>
        <w:spacing w:line="310" w:lineRule="atLeast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rendeltetést is tartalmazhat.</w:t>
      </w:r>
    </w:p>
    <w:p w14:paraId="5937A632" w14:textId="77777777" w:rsidR="00161C2D" w:rsidRDefault="00161C2D" w:rsidP="00161C2D">
      <w:pPr>
        <w:shd w:val="clear" w:color="auto" w:fill="FFFFFF"/>
        <w:spacing w:line="310" w:lineRule="atLeast"/>
        <w:ind w:left="709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(3) Az általános gazdasági területen önálló lakóépület nem helyezhető el. Egy telken csak a gazdasági tevékenységi célú épületen belül, és kizárólag egy szolgálati lakás alakítható ki, a helyi építési szabályzatban meghatározott módon.</w:t>
      </w:r>
    </w:p>
    <w:p w14:paraId="46EFB643" w14:textId="77777777" w:rsidR="00161C2D" w:rsidRDefault="00161C2D" w:rsidP="00161C2D">
      <w:pPr>
        <w:spacing w:before="120" w:after="60"/>
        <w:ind w:left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Üllés Helyi Építési Szabályzatáról szóló Üllés Nagyközségi Önkormányzat Polgármesterének a Képviselő-testület feladat- és hatáskörében hozott 5/2021. (IV.14.) önkormányzati rendeletének 13. § alapján</w:t>
      </w:r>
    </w:p>
    <w:p w14:paraId="753009F8" w14:textId="77777777" w:rsidR="00161C2D" w:rsidRDefault="00161C2D" w:rsidP="00161C2D">
      <w:pPr>
        <w:numPr>
          <w:ilvl w:val="3"/>
          <w:numId w:val="6"/>
        </w:numPr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Gá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jelű, általános gazdasági terület építési övezetek területén</w:t>
      </w:r>
    </w:p>
    <w:p w14:paraId="4EFB62EF" w14:textId="77777777" w:rsidR="00161C2D" w:rsidRDefault="00161C2D" w:rsidP="00161C2D">
      <w:pPr>
        <w:tabs>
          <w:tab w:val="left" w:pos="993"/>
        </w:tabs>
        <w:ind w:left="993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1. a környezetre jelentős hatást nem gyakorló ipari,</w:t>
      </w:r>
    </w:p>
    <w:p w14:paraId="1D0F3DC6" w14:textId="77777777" w:rsidR="00161C2D" w:rsidRDefault="00161C2D" w:rsidP="00161C2D">
      <w:pPr>
        <w:ind w:left="709" w:firstLine="284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2. kereskedelmi, szolgáltató,</w:t>
      </w:r>
    </w:p>
    <w:p w14:paraId="6CC18B53" w14:textId="77777777" w:rsidR="00161C2D" w:rsidRDefault="00161C2D" w:rsidP="00161C2D">
      <w:pPr>
        <w:ind w:left="993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lastRenderedPageBreak/>
        <w:t xml:space="preserve">3. raktár </w:t>
      </w:r>
    </w:p>
    <w:p w14:paraId="580AEA69" w14:textId="77777777" w:rsidR="00161C2D" w:rsidRDefault="00161C2D" w:rsidP="00161C2D">
      <w:pPr>
        <w:spacing w:after="60"/>
        <w:ind w:left="993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rendeltetésű főépítmény, illetve önálló rendeltetési egység helyezhető el. </w:t>
      </w:r>
    </w:p>
    <w:p w14:paraId="35CF9058" w14:textId="77777777" w:rsidR="00161C2D" w:rsidRDefault="00161C2D" w:rsidP="00161C2D">
      <w:pPr>
        <w:numPr>
          <w:ilvl w:val="3"/>
          <w:numId w:val="6"/>
        </w:numPr>
        <w:spacing w:after="0" w:line="240" w:lineRule="auto"/>
        <w:ind w:left="993" w:hanging="56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Gá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jelű, általános gazdasági terület építési övezetek területén lakó rendeltetés nem helyezhető el.</w:t>
      </w:r>
    </w:p>
    <w:p w14:paraId="76E13D68" w14:textId="77777777" w:rsidR="00161C2D" w:rsidRDefault="00161C2D" w:rsidP="00161C2D">
      <w:pPr>
        <w:spacing w:after="0"/>
        <w:ind w:left="993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14:paraId="39FDBCE3" w14:textId="77777777" w:rsidR="00161C2D" w:rsidRDefault="00161C2D" w:rsidP="00161C2D">
      <w:pPr>
        <w:numPr>
          <w:ilvl w:val="3"/>
          <w:numId w:val="6"/>
        </w:numPr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Gá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jelű, általános gazdasági terület építési övezetek területén</w:t>
      </w:r>
    </w:p>
    <w:p w14:paraId="56441EEA" w14:textId="77777777" w:rsidR="00161C2D" w:rsidRDefault="00161C2D" w:rsidP="00161C2D">
      <w:pPr>
        <w:numPr>
          <w:ilvl w:val="2"/>
          <w:numId w:val="7"/>
        </w:numPr>
        <w:spacing w:after="0" w:line="240" w:lineRule="auto"/>
        <w:ind w:left="1418" w:hanging="425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az előkert mérete 5 méter,</w:t>
      </w:r>
    </w:p>
    <w:p w14:paraId="0E62D7AB" w14:textId="77777777" w:rsidR="00161C2D" w:rsidRDefault="00161C2D" w:rsidP="00161C2D">
      <w:pPr>
        <w:numPr>
          <w:ilvl w:val="2"/>
          <w:numId w:val="7"/>
        </w:numPr>
        <w:spacing w:after="0" w:line="240" w:lineRule="auto"/>
        <w:ind w:left="1418" w:hanging="425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az oldalkert legkisebb mérete 1,5 méter,</w:t>
      </w:r>
    </w:p>
    <w:p w14:paraId="00F87ABD" w14:textId="77777777" w:rsidR="00161C2D" w:rsidRDefault="00161C2D" w:rsidP="00161C2D">
      <w:pPr>
        <w:numPr>
          <w:ilvl w:val="2"/>
          <w:numId w:val="7"/>
        </w:numPr>
        <w:spacing w:after="0" w:line="240" w:lineRule="auto"/>
        <w:ind w:left="1418" w:hanging="425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 hátsókert legkisebb mérete 10 méter.</w:t>
      </w:r>
    </w:p>
    <w:p w14:paraId="5789604D" w14:textId="77777777" w:rsidR="00161C2D" w:rsidRDefault="00161C2D" w:rsidP="00161C2D">
      <w:pPr>
        <w:numPr>
          <w:ilvl w:val="3"/>
          <w:numId w:val="6"/>
        </w:numPr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Gá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jelű, általános gazdasági terület építési övezetek területén a rendeltetéshez más jogszabályban meghatározott védőtávolságokat telken belül kell biztosítani. </w:t>
      </w:r>
    </w:p>
    <w:p w14:paraId="4C405A4A" w14:textId="77777777" w:rsidR="00161C2D" w:rsidRDefault="00161C2D" w:rsidP="00161C2D">
      <w:pPr>
        <w:spacing w:after="0"/>
        <w:ind w:left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14:paraId="5BD4B8E6" w14:textId="77777777" w:rsidR="00161C2D" w:rsidRDefault="00161C2D" w:rsidP="00161C2D">
      <w:pPr>
        <w:numPr>
          <w:ilvl w:val="3"/>
          <w:numId w:val="6"/>
        </w:numPr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Gá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jelű, általános gazdasági terület építési övezetekre vonatkozó beépítési paramétereket a 3. melléklet tartalmazza.</w:t>
      </w:r>
    </w:p>
    <w:p w14:paraId="0AC63E9A" w14:textId="77777777" w:rsidR="00161C2D" w:rsidRDefault="00161C2D" w:rsidP="00161C2D">
      <w:pPr>
        <w:pStyle w:val="Listaszerbekezds"/>
        <w:widowControl w:val="0"/>
        <w:numPr>
          <w:ilvl w:val="0"/>
          <w:numId w:val="4"/>
        </w:numPr>
        <w:spacing w:before="120" w:after="0" w:line="240" w:lineRule="auto"/>
        <w:ind w:left="426" w:hanging="426"/>
        <w:rPr>
          <w:rFonts w:ascii="Times New Roman" w:hAnsi="Times New Roman"/>
          <w:color w:val="010302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Hasznosítási m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dja és feltételei: </w:t>
      </w:r>
    </w:p>
    <w:p w14:paraId="725C54C3" w14:textId="77777777" w:rsidR="00161C2D" w:rsidRDefault="00161C2D" w:rsidP="00161C2D">
      <w:pPr>
        <w:pStyle w:val="Listaszerbekezds"/>
        <w:widowControl w:val="0"/>
        <w:numPr>
          <w:ilvl w:val="1"/>
          <w:numId w:val="8"/>
        </w:numPr>
        <w:spacing w:before="60" w:after="0" w:line="275" w:lineRule="exact"/>
        <w:ind w:left="851" w:right="1" w:hanging="426"/>
        <w:jc w:val="both"/>
        <w:rPr>
          <w:rFonts w:ascii="Times New Roman" w:hAnsi="Times New Roman"/>
          <w:color w:val="01030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Az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Önkormányzat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által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benyújtott,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és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támogatásban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részesült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TOP-1.1.1-16-CS1-2017-00006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kódszámú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pályázat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fenntartási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időszaka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végéig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tartós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bérleti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jogviszony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köthető. </w:t>
      </w:r>
    </w:p>
    <w:p w14:paraId="5B2CAD3B" w14:textId="77777777" w:rsidR="00161C2D" w:rsidRDefault="00161C2D" w:rsidP="00161C2D">
      <w:pPr>
        <w:pStyle w:val="Listaszerbekezds"/>
        <w:widowControl w:val="0"/>
        <w:numPr>
          <w:ilvl w:val="1"/>
          <w:numId w:val="8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kiinduló licitár: 542,- Ft/m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</w:p>
    <w:p w14:paraId="5BFE9BF4" w14:textId="77777777" w:rsidR="00161C2D" w:rsidRDefault="00161C2D" w:rsidP="00161C2D">
      <w:pPr>
        <w:pStyle w:val="Listaszerbekezds"/>
        <w:widowControl w:val="0"/>
        <w:numPr>
          <w:ilvl w:val="1"/>
          <w:numId w:val="8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bérleti időtartama 5 év, ezt követően lehetőség lesz adásvételre</w:t>
      </w:r>
    </w:p>
    <w:p w14:paraId="51B1D294" w14:textId="77777777" w:rsidR="00161C2D" w:rsidRDefault="00161C2D" w:rsidP="00161C2D">
      <w:pPr>
        <w:pStyle w:val="Listaszerbekezds"/>
        <w:widowControl w:val="0"/>
        <w:numPr>
          <w:ilvl w:val="1"/>
          <w:numId w:val="8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bérlő az általa bérelt ingatlanrész beépítését köteles 1 éven belül megkezdeni, valamint a kivitelezés megkezdésétől számított 4 éven belül köteles befejezni,</w:t>
      </w:r>
    </w:p>
    <w:p w14:paraId="2DE86A08" w14:textId="77777777" w:rsidR="00161C2D" w:rsidRDefault="00161C2D" w:rsidP="00161C2D">
      <w:pPr>
        <w:pStyle w:val="Listaszerbekezds"/>
        <w:widowControl w:val="0"/>
        <w:numPr>
          <w:ilvl w:val="1"/>
          <w:numId w:val="8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beépítési kötelezettség teljesítését használatba vételi engedéllyel kell igazolni,</w:t>
      </w:r>
    </w:p>
    <w:p w14:paraId="48388ED2" w14:textId="77777777" w:rsidR="00161C2D" w:rsidRDefault="00161C2D" w:rsidP="00161C2D">
      <w:pPr>
        <w:pStyle w:val="Listaszerbekezds"/>
        <w:widowControl w:val="0"/>
        <w:numPr>
          <w:ilvl w:val="1"/>
          <w:numId w:val="8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Önkormányzat az ingatlanokra elővásárlási jogot jegyez be. </w:t>
      </w:r>
    </w:p>
    <w:p w14:paraId="3CCBE6EE" w14:textId="77777777" w:rsidR="00161C2D" w:rsidRDefault="00161C2D" w:rsidP="00161C2D">
      <w:pPr>
        <w:pStyle w:val="Listaszerbekezds"/>
        <w:widowControl w:val="0"/>
        <w:numPr>
          <w:ilvl w:val="1"/>
          <w:numId w:val="8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szerződés megkötésétől kiszámlázott bérleti díj beleszámít a vételárba, amelynek összege megegyezik az 5 évre szóló bérleti díj teljes összegével.</w:t>
      </w:r>
    </w:p>
    <w:p w14:paraId="75670DBA" w14:textId="77777777" w:rsidR="00161C2D" w:rsidRDefault="00161C2D" w:rsidP="00161C2D">
      <w:pPr>
        <w:pStyle w:val="Listaszerbekezds"/>
        <w:widowControl w:val="0"/>
        <w:numPr>
          <w:ilvl w:val="1"/>
          <w:numId w:val="8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szerződéskötéskor 1 éves bérleti díj előre fizetendő</w:t>
      </w:r>
    </w:p>
    <w:p w14:paraId="0D868D89" w14:textId="77777777" w:rsidR="00161C2D" w:rsidRDefault="00161C2D" w:rsidP="00161C2D">
      <w:pPr>
        <w:pStyle w:val="Listaszerbekezds"/>
        <w:widowControl w:val="0"/>
        <w:numPr>
          <w:ilvl w:val="1"/>
          <w:numId w:val="8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 a bérlő a bérleti szerződéskor az 5 évre szóló bérleti díjat egyösszegben megfizeti, úgy vele az adásvételi szerződés a bérleti szerződésben foglalt határozott idő leteltét követő napon megköthető.</w:t>
      </w:r>
    </w:p>
    <w:p w14:paraId="7DF08912" w14:textId="77777777" w:rsidR="00161C2D" w:rsidRDefault="00161C2D" w:rsidP="00161C2D">
      <w:pPr>
        <w:pStyle w:val="Listaszerbekezds"/>
        <w:widowControl w:val="0"/>
        <w:numPr>
          <w:ilvl w:val="1"/>
          <w:numId w:val="8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közműveknek a bérelt ingatlanrészhez történő bevezetése a bérlő feladata</w:t>
      </w:r>
    </w:p>
    <w:p w14:paraId="0FC7829C" w14:textId="77777777" w:rsidR="00161C2D" w:rsidRDefault="00161C2D" w:rsidP="00161C2D">
      <w:pPr>
        <w:pStyle w:val="Listaszerbekezds"/>
        <w:widowControl w:val="0"/>
        <w:numPr>
          <w:ilvl w:val="1"/>
          <w:numId w:val="8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ajánlatnak tartalmaznia kell a vállalkozás üzleti tervét</w:t>
      </w:r>
    </w:p>
    <w:p w14:paraId="73EA52F1" w14:textId="77777777" w:rsidR="00161C2D" w:rsidRDefault="00161C2D" w:rsidP="00161C2D">
      <w:pPr>
        <w:pStyle w:val="Listaszerbekezds"/>
        <w:widowControl w:val="0"/>
        <w:numPr>
          <w:ilvl w:val="1"/>
          <w:numId w:val="8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 a bérlő beépítési kötelezettségének és/vagy bérleti díj fizetési kötelezettségének határidőben nem tesz eleget, úgy a Bérbeadó a bérleti szerződést felmondhatja, az addig befizetett bérleti díjakat Bérlő nem követelheti.</w:t>
      </w:r>
    </w:p>
    <w:p w14:paraId="7F7CD132" w14:textId="77777777" w:rsidR="00161C2D" w:rsidRDefault="00161C2D" w:rsidP="00161C2D">
      <w:pPr>
        <w:pStyle w:val="Listaszerbekezds"/>
        <w:widowControl w:val="0"/>
        <w:numPr>
          <w:ilvl w:val="1"/>
          <w:numId w:val="8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Amennyiben egy területre kettő vagy annál több érvényes azonos összegű ajánlat érkezik, az a pályázó részesül előnyben, akinek székhelye, telephelye Üllés településen található.</w:t>
      </w:r>
    </w:p>
    <w:p w14:paraId="72726FDC" w14:textId="77777777" w:rsidR="00161C2D" w:rsidRDefault="00161C2D" w:rsidP="00161C2D">
      <w:pPr>
        <w:pStyle w:val="Listaszerbekezds"/>
        <w:widowControl w:val="0"/>
        <w:numPr>
          <w:ilvl w:val="1"/>
          <w:numId w:val="8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Előnyben részesül továbbá az a pályázó, aki a versenytárgyaláson a bérleti díj előre és egyösszegű megfizetését a meghirdetett - legalább egy éves – összeghez képest hosszabb időtartamra szólóan vállalja. Amennyiben, a bérleti időtartam teljes hosszára, azaz 5 évre kettő vagy annál több vállalkozó vállalja a bérleti díj egyösszegű megfizetését, akkor a magasabb bérleti díjat ajánló nyeri el a terület bérleti jogát.</w:t>
      </w:r>
    </w:p>
    <w:p w14:paraId="2B3A3F23" w14:textId="77777777" w:rsidR="00161C2D" w:rsidRDefault="00161C2D" w:rsidP="00161C2D">
      <w:pPr>
        <w:pStyle w:val="Listaszerbekezds"/>
        <w:widowControl w:val="0"/>
        <w:numPr>
          <w:ilvl w:val="1"/>
          <w:numId w:val="9"/>
        </w:numPr>
        <w:spacing w:before="60" w:after="0" w:line="276" w:lineRule="exact"/>
        <w:ind w:right="1"/>
        <w:jc w:val="both"/>
        <w:rPr>
          <w:rFonts w:ascii="Times New Roman" w:hAnsi="Times New Roman"/>
          <w:color w:val="01030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pályázó tudomásul veszi, hogy az ingatlanon csak a rendezési tervben meghatározott övezeti besorolásban engedélyezett tevékenysége(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>)t fog folytatni.</w:t>
      </w:r>
    </w:p>
    <w:p w14:paraId="7494F110" w14:textId="77777777" w:rsidR="00161C2D" w:rsidRDefault="00161C2D" w:rsidP="00161C2D">
      <w:pPr>
        <w:pStyle w:val="Listaszerbekezds"/>
        <w:widowControl w:val="0"/>
        <w:numPr>
          <w:ilvl w:val="1"/>
          <w:numId w:val="9"/>
        </w:numPr>
        <w:spacing w:before="60" w:after="0" w:line="276" w:lineRule="exact"/>
        <w:ind w:left="851" w:right="1" w:hanging="425"/>
        <w:jc w:val="both"/>
        <w:rPr>
          <w:rFonts w:ascii="Times New Roman" w:hAnsi="Times New Roman"/>
          <w:color w:val="01030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Az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adásvételi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szerződés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megkötésével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kapcsolatosan,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kötelezően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felmerülő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ügyvédi tevékenység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(okiratszerkesztés,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-ellenjegyzés)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lebonyolításáról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ajánlatkérő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(eladó) gondoskodik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az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általa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megbízott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ügyvéd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útján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–,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tulajdonszerzéssel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kapcsolatos költségeket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(ügyvédi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költség,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ingatlan-nyilvántartási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eljárási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díj)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100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%-ban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ajánlattevő (vevő) viseli</w:t>
      </w:r>
    </w:p>
    <w:p w14:paraId="10F0DA5E" w14:textId="77777777" w:rsidR="00161C2D" w:rsidRDefault="00161C2D" w:rsidP="00161C2D">
      <w:pPr>
        <w:pStyle w:val="Listaszerbekezds"/>
        <w:widowControl w:val="0"/>
        <w:numPr>
          <w:ilvl w:val="1"/>
          <w:numId w:val="9"/>
        </w:numPr>
        <w:spacing w:before="60" w:after="0" w:line="276" w:lineRule="exact"/>
        <w:ind w:left="851" w:right="1" w:hanging="425"/>
        <w:jc w:val="both"/>
        <w:rPr>
          <w:rFonts w:ascii="Times New Roman" w:hAnsi="Times New Roman"/>
          <w:color w:val="01030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 bérlő köteles alternatív/megújuló energia használatára (pl.: napelemes világítás, napelemrendszer telepítése, VRF rendszer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telepítése,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stb.)</w:t>
      </w:r>
    </w:p>
    <w:p w14:paraId="02F5FCD4" w14:textId="77777777" w:rsidR="00161C2D" w:rsidRDefault="00161C2D" w:rsidP="00161C2D">
      <w:pPr>
        <w:pStyle w:val="Listaszerbekezds"/>
        <w:widowControl w:val="0"/>
        <w:numPr>
          <w:ilvl w:val="1"/>
          <w:numId w:val="9"/>
        </w:numPr>
        <w:spacing w:before="60" w:after="0" w:line="276" w:lineRule="exact"/>
        <w:ind w:left="851" w:right="1" w:hanging="425"/>
        <w:jc w:val="both"/>
        <w:rPr>
          <w:rFonts w:ascii="Times New Roman" w:hAnsi="Times New Roman"/>
          <w:color w:val="01030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 nyertes pályázó (majdani bérlő)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vállalja,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hogy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bérleti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szerződéskötést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követően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1 </w:t>
      </w:r>
      <w:r>
        <w:rPr>
          <w:rFonts w:ascii="Times New Roman" w:hAnsi="Times New Roman"/>
          <w:color w:val="000000"/>
          <w:sz w:val="24"/>
          <w:szCs w:val="24"/>
        </w:rPr>
        <w:t>éven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belül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elkészíti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 beruházás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dokumentumait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(engedélyes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tervek)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és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szerződés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aláírásától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számított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4</w:t>
      </w:r>
      <w:r>
        <w:rPr>
          <w:rFonts w:ascii="Times New Roman" w:hAnsi="Times New Roman"/>
          <w:color w:val="000000"/>
          <w:sz w:val="24"/>
          <w:szCs w:val="24"/>
        </w:rPr>
        <w:t xml:space="preserve"> éven belül a felépítményre vonatkozó jogerős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használatba vételi engedélyt megszerzi és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megkezdi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tevékenységét.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pályázó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tudomásul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veszi,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hogy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amennyiben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pont szerinti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kötelezettségének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határidőben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nem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tesz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eleget,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úgy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az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önkormányzat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a szerződést felmondhatja.   </w:t>
      </w:r>
    </w:p>
    <w:p w14:paraId="31F0F8BB" w14:textId="77777777" w:rsidR="00161C2D" w:rsidRDefault="00161C2D" w:rsidP="00161C2D">
      <w:pPr>
        <w:pStyle w:val="Listaszerbekezds"/>
        <w:widowControl w:val="0"/>
        <w:numPr>
          <w:ilvl w:val="1"/>
          <w:numId w:val="9"/>
        </w:numPr>
        <w:spacing w:after="0" w:line="276" w:lineRule="exact"/>
        <w:ind w:left="851" w:right="1" w:hanging="426"/>
        <w:jc w:val="both"/>
        <w:rPr>
          <w:rFonts w:ascii="Times New Roman" w:hAnsi="Times New Roman"/>
          <w:color w:val="01030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pályázó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tudomásul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veszi,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hogy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az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önkormányzat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fenti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kódszámú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pályázatból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az utcában</w:t>
      </w:r>
      <w:r>
        <w:rPr>
          <w:rFonts w:ascii="Times New Roman" w:hAnsi="Times New Roman"/>
          <w:color w:val="000000"/>
          <w:spacing w:val="1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történő</w:t>
      </w:r>
      <w:r>
        <w:rPr>
          <w:rFonts w:ascii="Times New Roman" w:hAnsi="Times New Roman"/>
          <w:color w:val="000000"/>
          <w:spacing w:val="1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közművek</w:t>
      </w:r>
      <w:r>
        <w:rPr>
          <w:rFonts w:ascii="Times New Roman" w:hAnsi="Times New Roman"/>
          <w:color w:val="000000"/>
          <w:spacing w:val="1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kiépítését</w:t>
      </w:r>
      <w:r>
        <w:rPr>
          <w:rFonts w:ascii="Times New Roman" w:hAnsi="Times New Roman"/>
          <w:color w:val="000000"/>
          <w:spacing w:val="1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elvégezte,</w:t>
      </w:r>
      <w:r>
        <w:rPr>
          <w:rFonts w:ascii="Times New Roman" w:hAnsi="Times New Roman"/>
          <w:color w:val="000000"/>
          <w:spacing w:val="1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így</w:t>
      </w:r>
      <w:r>
        <w:rPr>
          <w:rFonts w:ascii="Times New Roman" w:hAnsi="Times New Roman"/>
          <w:color w:val="000000"/>
          <w:spacing w:val="1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bérlendő</w:t>
      </w:r>
      <w:r>
        <w:rPr>
          <w:rFonts w:ascii="Times New Roman" w:hAnsi="Times New Roman"/>
          <w:color w:val="000000"/>
          <w:spacing w:val="1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területek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közművesítettsége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megoldható, azok kiépítéséről a bérlőnek kell gondoskodnia.   </w:t>
      </w:r>
    </w:p>
    <w:p w14:paraId="0482DBC1" w14:textId="77777777" w:rsidR="00161C2D" w:rsidRDefault="00161C2D" w:rsidP="00161C2D">
      <w:pPr>
        <w:pStyle w:val="Listaszerbekezds"/>
        <w:widowControl w:val="0"/>
        <w:numPr>
          <w:ilvl w:val="1"/>
          <w:numId w:val="9"/>
        </w:numPr>
        <w:spacing w:after="0" w:line="276" w:lineRule="exact"/>
        <w:ind w:left="851" w:right="1" w:hanging="426"/>
        <w:jc w:val="both"/>
        <w:rPr>
          <w:rFonts w:ascii="Times New Roman" w:hAnsi="Times New Roman"/>
          <w:color w:val="01030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 Pályázó tudomás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l veszi, hogy az ingatla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 albérletbe csak az Önkormányzat előzetes írásbeli hozzájárulásával adható, ellenkező esetben az Önkormányzat azonnali hatállyal felmondhatja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szerződést,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ekkor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pályázó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az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állagsérelem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nélkül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eltávolítható ingóságait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viheti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csak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el,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az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általa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létesített,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ott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hagyott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felépítmény,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ingóságo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 xml:space="preserve"> vonatkozásában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az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elvitel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joga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nem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illeti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azt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önállóan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értékesítheti,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azzal kapcsolatosan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sem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kártalanításra,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sem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jogalap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nélküli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gazdagodásra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nem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tarthat igényt.   </w:t>
      </w:r>
    </w:p>
    <w:p w14:paraId="2B353FF9" w14:textId="77777777" w:rsidR="00161C2D" w:rsidRDefault="00161C2D" w:rsidP="00161C2D">
      <w:pPr>
        <w:pStyle w:val="Listaszerbekezds"/>
        <w:widowControl w:val="0"/>
        <w:numPr>
          <w:ilvl w:val="1"/>
          <w:numId w:val="9"/>
        </w:numPr>
        <w:spacing w:after="0" w:line="240" w:lineRule="auto"/>
        <w:ind w:left="851" w:hanging="426"/>
        <w:jc w:val="both"/>
        <w:rPr>
          <w:rFonts w:ascii="Times New Roman" w:hAnsi="Times New Roman"/>
          <w:color w:val="01030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 hasznosítással kapcsolatos valamennyi költséget a pályázó viseli.  </w:t>
      </w:r>
    </w:p>
    <w:p w14:paraId="34E40A86" w14:textId="77777777" w:rsidR="00161C2D" w:rsidRDefault="00161C2D" w:rsidP="00161C2D">
      <w:pPr>
        <w:pStyle w:val="Listaszerbekezds"/>
        <w:widowControl w:val="0"/>
        <w:numPr>
          <w:ilvl w:val="1"/>
          <w:numId w:val="9"/>
        </w:numPr>
        <w:tabs>
          <w:tab w:val="left" w:pos="2051"/>
          <w:tab w:val="left" w:pos="3287"/>
        </w:tabs>
        <w:spacing w:after="0" w:line="275" w:lineRule="exact"/>
        <w:ind w:left="851" w:right="1" w:hanging="426"/>
        <w:jc w:val="both"/>
        <w:rPr>
          <w:rFonts w:ascii="Times New Roman" w:hAnsi="Times New Roman"/>
          <w:color w:val="01030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 pályázó pályázata benyújtásával kötelezettséget vállal arra, hogy az ingatlanon csak a rendezési tervben</w:t>
      </w:r>
      <w:r>
        <w:rPr>
          <w:rFonts w:ascii="Times New Roman" w:hAnsi="Times New Roman"/>
          <w:color w:val="000000"/>
          <w:spacing w:val="2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meghatározott</w:t>
      </w:r>
      <w:r>
        <w:rPr>
          <w:rFonts w:ascii="Times New Roman" w:hAnsi="Times New Roman"/>
          <w:color w:val="000000"/>
          <w:spacing w:val="2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övezeti</w:t>
      </w:r>
      <w:r>
        <w:rPr>
          <w:rFonts w:ascii="Times New Roman" w:hAnsi="Times New Roman"/>
          <w:color w:val="000000"/>
          <w:spacing w:val="2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besorolásban</w:t>
      </w:r>
      <w:r>
        <w:rPr>
          <w:rFonts w:ascii="Times New Roman" w:hAnsi="Times New Roman"/>
          <w:color w:val="000000"/>
          <w:spacing w:val="2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engedélyezett tevékenysége(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)t fog folytatni.   </w:t>
      </w:r>
    </w:p>
    <w:p w14:paraId="2B749311" w14:textId="77777777" w:rsidR="00161C2D" w:rsidRDefault="00161C2D" w:rsidP="00161C2D">
      <w:pPr>
        <w:pStyle w:val="Listaszerbekezds"/>
        <w:widowControl w:val="0"/>
        <w:numPr>
          <w:ilvl w:val="0"/>
          <w:numId w:val="4"/>
        </w:numPr>
        <w:spacing w:before="120" w:after="0" w:line="240" w:lineRule="auto"/>
        <w:ind w:left="426"/>
        <w:rPr>
          <w:rFonts w:ascii="Times New Roman" w:hAnsi="Times New Roman"/>
          <w:color w:val="010302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Az ajánlattételi dokumentáció beszerzésének feltételei: </w:t>
      </w:r>
    </w:p>
    <w:p w14:paraId="323ACB98" w14:textId="77777777" w:rsidR="00161C2D" w:rsidRDefault="00161C2D" w:rsidP="00161C2D">
      <w:pPr>
        <w:spacing w:before="60"/>
        <w:ind w:left="426"/>
        <w:rPr>
          <w:rFonts w:ascii="Times New Roman" w:hAnsi="Times New Roman"/>
          <w:color w:val="01030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Ingyenes  </w:t>
      </w:r>
    </w:p>
    <w:p w14:paraId="14A14696" w14:textId="77777777" w:rsidR="00161C2D" w:rsidRDefault="00161C2D" w:rsidP="00161C2D">
      <w:pPr>
        <w:pStyle w:val="Listaszerbekezds"/>
        <w:widowControl w:val="0"/>
        <w:numPr>
          <w:ilvl w:val="0"/>
          <w:numId w:val="4"/>
        </w:numPr>
        <w:spacing w:before="120" w:after="0" w:line="276" w:lineRule="exact"/>
        <w:ind w:left="426" w:right="1"/>
        <w:jc w:val="both"/>
        <w:rPr>
          <w:rFonts w:ascii="Times New Roman" w:hAnsi="Times New Roman"/>
          <w:color w:val="010302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Ajánlat</w:t>
      </w:r>
      <w:r>
        <w:rPr>
          <w:rFonts w:ascii="Times New Roman" w:hAnsi="Times New Roman"/>
          <w:b/>
          <w:bCs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összeállításával</w:t>
      </w:r>
      <w:r>
        <w:rPr>
          <w:rFonts w:ascii="Times New Roman" w:hAnsi="Times New Roman"/>
          <w:b/>
          <w:bCs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kapcsolatos</w:t>
      </w:r>
      <w:r>
        <w:rPr>
          <w:rFonts w:ascii="Times New Roman" w:hAnsi="Times New Roman"/>
          <w:b/>
          <w:bCs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költ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égek</w:t>
      </w:r>
      <w:r>
        <w:rPr>
          <w:rFonts w:ascii="Times New Roman" w:hAnsi="Times New Roman"/>
          <w:b/>
          <w:bCs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viselésére</w:t>
      </w:r>
      <w:r>
        <w:rPr>
          <w:rFonts w:ascii="Times New Roman" w:hAnsi="Times New Roman"/>
          <w:b/>
          <w:bCs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vonatkozó</w:t>
      </w:r>
      <w:r>
        <w:rPr>
          <w:rFonts w:ascii="Times New Roman" w:hAnsi="Times New Roman"/>
          <w:b/>
          <w:bCs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szabályok:</w:t>
      </w:r>
      <w:r>
        <w:rPr>
          <w:rFonts w:ascii="Times New Roman" w:hAnsi="Times New Roman"/>
          <w:b/>
          <w:bCs/>
          <w:color w:val="000000"/>
          <w:spacing w:val="74"/>
          <w:sz w:val="24"/>
          <w:szCs w:val="24"/>
        </w:rPr>
        <w:t xml:space="preserve"> </w:t>
      </w:r>
    </w:p>
    <w:p w14:paraId="0A1D9D18" w14:textId="77777777" w:rsidR="00161C2D" w:rsidRDefault="00161C2D" w:rsidP="00161C2D">
      <w:pPr>
        <w:spacing w:before="60" w:line="276" w:lineRule="exact"/>
        <w:ind w:left="426" w:right="1"/>
        <w:jc w:val="both"/>
        <w:rPr>
          <w:rFonts w:ascii="Times New Roman" w:hAnsi="Times New Roman"/>
          <w:color w:val="01030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Az ajánlattevő viseli az ajánlat összeállításával kapcsolatos költségeket, kiadásokat.   </w:t>
      </w:r>
    </w:p>
    <w:p w14:paraId="2D2068D4" w14:textId="77777777" w:rsidR="00161C2D" w:rsidRDefault="00161C2D" w:rsidP="00161C2D">
      <w:pPr>
        <w:pStyle w:val="Listaszerbekezds"/>
        <w:widowControl w:val="0"/>
        <w:numPr>
          <w:ilvl w:val="0"/>
          <w:numId w:val="4"/>
        </w:numPr>
        <w:spacing w:before="120" w:after="0" w:line="240" w:lineRule="auto"/>
        <w:ind w:left="426"/>
        <w:rPr>
          <w:rFonts w:ascii="Times New Roman" w:hAnsi="Times New Roman"/>
          <w:color w:val="010302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Az ajánlat tartalmi és formai követelményei:  </w:t>
      </w:r>
    </w:p>
    <w:p w14:paraId="4F624EF4" w14:textId="77777777" w:rsidR="00161C2D" w:rsidRDefault="00161C2D" w:rsidP="00161C2D">
      <w:pPr>
        <w:pStyle w:val="Listaszerbekezds"/>
        <w:widowControl w:val="0"/>
        <w:numPr>
          <w:ilvl w:val="1"/>
          <w:numId w:val="4"/>
        </w:numPr>
        <w:spacing w:before="120" w:after="0" w:line="276" w:lineRule="exact"/>
        <w:ind w:left="851" w:right="1" w:hanging="426"/>
        <w:rPr>
          <w:rFonts w:ascii="Times New Roman" w:hAnsi="Times New Roman"/>
          <w:color w:val="010302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Formai</w:t>
      </w:r>
      <w:r>
        <w:rPr>
          <w:rFonts w:ascii="Times New Roman" w:hAnsi="Times New Roman"/>
          <w:b/>
          <w:bCs/>
          <w:color w:val="000000"/>
          <w:spacing w:val="65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követelmények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br/>
        <w:t>Az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ajánlatot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mellékelt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ajánlattételi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dokumentumokon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a szükséges mellékletekkel kell benyújtani egy eredeti példányban lezárt, sérülésmentes borítékban. A borítékra kérjük ráírni: „Üllés, Ipari Terület.”  </w:t>
      </w:r>
    </w:p>
    <w:p w14:paraId="097BBA7D" w14:textId="77777777" w:rsidR="00161C2D" w:rsidRDefault="00161C2D" w:rsidP="00161C2D">
      <w:pPr>
        <w:pStyle w:val="Listaszerbekezds"/>
        <w:widowControl w:val="0"/>
        <w:numPr>
          <w:ilvl w:val="1"/>
          <w:numId w:val="4"/>
        </w:numPr>
        <w:spacing w:before="120" w:after="0" w:line="276" w:lineRule="exact"/>
        <w:ind w:left="851" w:right="787" w:hanging="426"/>
        <w:rPr>
          <w:rFonts w:ascii="Times New Roman" w:hAnsi="Times New Roman"/>
          <w:color w:val="010302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Tartalmi követelményként az ajánlatnak tartalmaznia kell: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</w:p>
    <w:p w14:paraId="6AAE0AB3" w14:textId="77777777" w:rsidR="00161C2D" w:rsidRDefault="00161C2D" w:rsidP="00161C2D">
      <w:pPr>
        <w:pStyle w:val="Listaszerbekezds"/>
        <w:widowControl w:val="0"/>
        <w:numPr>
          <w:ilvl w:val="0"/>
          <w:numId w:val="10"/>
        </w:numPr>
        <w:spacing w:after="0" w:line="240" w:lineRule="auto"/>
        <w:ind w:left="1134" w:hanging="283"/>
        <w:rPr>
          <w:rFonts w:ascii="Times New Roman" w:hAnsi="Times New Roman"/>
          <w:color w:val="01030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Kitöltött „Ajánlat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az Ipari Terület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hasznosítására”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című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nyomtatványt,   </w:t>
      </w:r>
    </w:p>
    <w:p w14:paraId="31DD6532" w14:textId="77777777" w:rsidR="00161C2D" w:rsidRDefault="00161C2D" w:rsidP="00161C2D">
      <w:pPr>
        <w:pStyle w:val="Listaszerbekezds"/>
        <w:widowControl w:val="0"/>
        <w:numPr>
          <w:ilvl w:val="0"/>
          <w:numId w:val="10"/>
        </w:numPr>
        <w:spacing w:after="0" w:line="276" w:lineRule="exact"/>
        <w:ind w:left="1134" w:right="787" w:hanging="283"/>
        <w:rPr>
          <w:rFonts w:ascii="Times New Roman" w:hAnsi="Times New Roman"/>
          <w:color w:val="01030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hasznosításra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vonatkozó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ajánlatra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és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dokumentációban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foglalt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feltételek elfogadására vonatkozó nyilatkozatot   </w:t>
      </w:r>
    </w:p>
    <w:p w14:paraId="158005C9" w14:textId="77777777" w:rsidR="00161C2D" w:rsidRDefault="00161C2D" w:rsidP="00161C2D">
      <w:pPr>
        <w:pStyle w:val="Listaszerbekezds"/>
        <w:widowControl w:val="0"/>
        <w:numPr>
          <w:ilvl w:val="0"/>
          <w:numId w:val="10"/>
        </w:numPr>
        <w:spacing w:after="0" w:line="240" w:lineRule="auto"/>
        <w:ind w:left="1134" w:hanging="283"/>
        <w:rPr>
          <w:rFonts w:ascii="Times New Roman" w:hAnsi="Times New Roman"/>
          <w:color w:val="01030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Az ingatlan hasznosítására vonatkozó üzleti tervet   </w:t>
      </w:r>
    </w:p>
    <w:p w14:paraId="6B6AA298" w14:textId="77777777" w:rsidR="00161C2D" w:rsidRDefault="00161C2D" w:rsidP="00161C2D">
      <w:pPr>
        <w:pStyle w:val="Listaszerbekezds"/>
        <w:widowControl w:val="0"/>
        <w:numPr>
          <w:ilvl w:val="1"/>
          <w:numId w:val="11"/>
        </w:numPr>
        <w:spacing w:before="60" w:after="0" w:line="240" w:lineRule="auto"/>
        <w:ind w:left="851" w:hanging="426"/>
        <w:rPr>
          <w:rFonts w:ascii="Times New Roman" w:hAnsi="Times New Roman"/>
          <w:color w:val="010302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Gazdasági és pénzügyi alkalmasság feltétel:   </w:t>
      </w:r>
    </w:p>
    <w:p w14:paraId="74EC925C" w14:textId="77777777" w:rsidR="00161C2D" w:rsidRDefault="00161C2D" w:rsidP="00161C2D">
      <w:pPr>
        <w:spacing w:line="276" w:lineRule="exact"/>
        <w:ind w:left="851" w:right="1"/>
        <w:jc w:val="both"/>
        <w:rPr>
          <w:rFonts w:ascii="Times New Roman" w:hAnsi="Times New Roman"/>
          <w:color w:val="010302"/>
          <w:sz w:val="24"/>
          <w:szCs w:val="24"/>
        </w:rPr>
      </w:pPr>
      <w:hyperlink r:id="rId6" w:history="1">
        <w:r>
          <w:rPr>
            <w:rStyle w:val="Hiperhivatkozs"/>
            <w:color w:val="000000"/>
            <w:sz w:val="24"/>
            <w:szCs w:val="24"/>
          </w:rPr>
          <w:t>Az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ajánlattevőre vonatkozó feltételek igazolásának módja köztartozásmentességről szóló nyilatkozatának benyújtása  </w:t>
      </w:r>
    </w:p>
    <w:p w14:paraId="32B7B80D" w14:textId="77777777" w:rsidR="00161C2D" w:rsidRDefault="00161C2D" w:rsidP="00161C2D">
      <w:pPr>
        <w:pStyle w:val="Listaszerbekezds"/>
        <w:widowControl w:val="0"/>
        <w:numPr>
          <w:ilvl w:val="1"/>
          <w:numId w:val="11"/>
        </w:numPr>
        <w:spacing w:before="60" w:after="0" w:line="240" w:lineRule="auto"/>
        <w:ind w:left="851" w:hanging="426"/>
        <w:rPr>
          <w:rFonts w:ascii="Times New Roman" w:hAnsi="Times New Roman"/>
          <w:color w:val="010302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A hiánypótlás lehetőségének ténye, rendje, módja:   </w:t>
      </w:r>
    </w:p>
    <w:p w14:paraId="4D1CA277" w14:textId="77777777" w:rsidR="00161C2D" w:rsidRDefault="00161C2D" w:rsidP="00161C2D">
      <w:pPr>
        <w:pStyle w:val="Listaszerbekezds"/>
        <w:ind w:left="851"/>
        <w:rPr>
          <w:rFonts w:ascii="Times New Roman" w:hAnsi="Times New Roman"/>
          <w:color w:val="01030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Hiánypótlásra az ajánlattételi határidőben belül egy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alkalommal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van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lehetőség, melyet </w:t>
      </w:r>
      <w:r>
        <w:rPr>
          <w:rFonts w:ascii="Times New Roman" w:hAnsi="Times New Roman"/>
          <w:sz w:val="24"/>
          <w:szCs w:val="24"/>
        </w:rPr>
        <w:t xml:space="preserve">az </w:t>
      </w:r>
      <w:proofErr w:type="spellStart"/>
      <w:r>
        <w:rPr>
          <w:rFonts w:ascii="Times New Roman" w:hAnsi="Times New Roman"/>
          <w:sz w:val="24"/>
          <w:szCs w:val="24"/>
        </w:rPr>
        <w:t>Üllési</w:t>
      </w:r>
      <w:proofErr w:type="spellEnd"/>
      <w:r>
        <w:rPr>
          <w:rFonts w:ascii="Times New Roman" w:hAnsi="Times New Roman"/>
          <w:sz w:val="24"/>
          <w:szCs w:val="24"/>
        </w:rPr>
        <w:t xml:space="preserve"> Polgármesteri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Hivatal titkárságára kell benyújtani, írásban.</w:t>
      </w:r>
    </w:p>
    <w:p w14:paraId="5E917D9B" w14:textId="77777777" w:rsidR="00161C2D" w:rsidRDefault="00161C2D" w:rsidP="00161C2D">
      <w:pPr>
        <w:pStyle w:val="Listaszerbekezds"/>
        <w:widowControl w:val="0"/>
        <w:numPr>
          <w:ilvl w:val="1"/>
          <w:numId w:val="11"/>
        </w:numPr>
        <w:spacing w:before="60" w:after="0" w:line="240" w:lineRule="auto"/>
        <w:ind w:left="851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Az ajánlattevőkre vonatkozó kizáró okok és alkalmassági feltételek:   </w:t>
      </w:r>
    </w:p>
    <w:p w14:paraId="0E8C7D00" w14:textId="77777777" w:rsidR="00161C2D" w:rsidRDefault="00161C2D" w:rsidP="00161C2D">
      <w:pPr>
        <w:pStyle w:val="Listaszerbekezds"/>
        <w:spacing w:before="60" w:line="276" w:lineRule="exact"/>
        <w:ind w:left="851" w:right="1"/>
        <w:jc w:val="both"/>
        <w:rPr>
          <w:rFonts w:ascii="Times New Roman" w:hAnsi="Times New Roman"/>
          <w:color w:val="01030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A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pályázó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teljes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bizonyító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erejű</w:t>
      </w:r>
      <w:proofErr w:type="spellEnd"/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magánokiratba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foglalt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nyilatkozata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arról,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hogy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ninc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 köztartozása, nem áll végelszámolás, felszámolás vagy csődeljárás, illetve kényszertörlési eljárás alatt és átlátható szervezetnek minősül.</w:t>
      </w:r>
    </w:p>
    <w:p w14:paraId="3EA42CBC" w14:textId="77777777" w:rsidR="00161C2D" w:rsidRDefault="00161C2D" w:rsidP="00161C2D">
      <w:pPr>
        <w:pStyle w:val="Listaszerbekezds"/>
        <w:widowControl w:val="0"/>
        <w:numPr>
          <w:ilvl w:val="1"/>
          <w:numId w:val="11"/>
        </w:numPr>
        <w:spacing w:before="60" w:after="0" w:line="276" w:lineRule="exact"/>
        <w:ind w:left="851" w:right="1" w:hanging="426"/>
        <w:jc w:val="both"/>
        <w:rPr>
          <w:rFonts w:ascii="Times New Roman" w:hAnsi="Times New Roman"/>
          <w:color w:val="010302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Az ajánlati biztosíték kikötése: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B5509EE" w14:textId="77777777" w:rsidR="00161C2D" w:rsidRDefault="00161C2D" w:rsidP="00161C2D">
      <w:pPr>
        <w:pStyle w:val="Listaszerbekezds"/>
        <w:spacing w:before="60" w:line="276" w:lineRule="exact"/>
        <w:ind w:left="851" w:right="1"/>
        <w:jc w:val="both"/>
        <w:rPr>
          <w:rFonts w:ascii="Times New Roman" w:hAnsi="Times New Roman"/>
          <w:color w:val="01030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Nincs  </w:t>
      </w:r>
    </w:p>
    <w:p w14:paraId="486ABCF0" w14:textId="77777777" w:rsidR="00161C2D" w:rsidRDefault="00161C2D" w:rsidP="00161C2D">
      <w:pPr>
        <w:pStyle w:val="Listaszerbekezds"/>
        <w:widowControl w:val="0"/>
        <w:numPr>
          <w:ilvl w:val="1"/>
          <w:numId w:val="11"/>
        </w:numPr>
        <w:spacing w:before="60" w:after="0" w:line="276" w:lineRule="exact"/>
        <w:ind w:left="851" w:right="1" w:hanging="426"/>
        <w:jc w:val="both"/>
        <w:rPr>
          <w:rFonts w:ascii="Times New Roman" w:hAnsi="Times New Roman"/>
          <w:color w:val="010302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Ajánlat benyújtásának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módja, helye, határideje   </w:t>
      </w:r>
    </w:p>
    <w:p w14:paraId="41DF15FC" w14:textId="77777777" w:rsidR="00161C2D" w:rsidRDefault="00161C2D" w:rsidP="00161C2D">
      <w:pPr>
        <w:ind w:left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 pályázat benyújtásának módja: postán, személyesen vagy elektronikus úton (cégkapun)</w:t>
      </w:r>
    </w:p>
    <w:p w14:paraId="265B3360" w14:textId="77777777" w:rsidR="00161C2D" w:rsidRDefault="00161C2D" w:rsidP="00161C2D">
      <w:pPr>
        <w:ind w:left="851"/>
        <w:rPr>
          <w:rFonts w:ascii="Times New Roman" w:hAnsi="Times New Roman"/>
          <w:color w:val="01030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Benyújtás határideje: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2022. augusztus 31.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14:paraId="13CEA0A7" w14:textId="77777777" w:rsidR="00161C2D" w:rsidRDefault="00161C2D" w:rsidP="00161C2D">
      <w:pPr>
        <w:ind w:left="851"/>
        <w:rPr>
          <w:rFonts w:ascii="Times New Roman" w:hAnsi="Times New Roman"/>
          <w:color w:val="01030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Az ajánlat benyújtásának helye postán vagy személyesen:  </w:t>
      </w:r>
    </w:p>
    <w:p w14:paraId="78F5D1AC" w14:textId="77777777" w:rsidR="00161C2D" w:rsidRDefault="00161C2D" w:rsidP="00161C2D">
      <w:pPr>
        <w:spacing w:before="60"/>
        <w:ind w:left="851"/>
        <w:jc w:val="center"/>
        <w:rPr>
          <w:rFonts w:ascii="Times New Roman" w:hAnsi="Times New Roman"/>
          <w:color w:val="010302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Üllési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Polgármesteri Hivatal titkársága</w:t>
      </w:r>
    </w:p>
    <w:p w14:paraId="0979BDBB" w14:textId="77777777" w:rsidR="00161C2D" w:rsidRDefault="00161C2D" w:rsidP="00161C2D">
      <w:pPr>
        <w:ind w:left="851"/>
        <w:jc w:val="center"/>
        <w:rPr>
          <w:rFonts w:ascii="Times New Roman" w:hAnsi="Times New Roman"/>
          <w:color w:val="01030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6794 Üllés, Dorozsmai út 40.</w:t>
      </w:r>
    </w:p>
    <w:p w14:paraId="1E70675B" w14:textId="77777777" w:rsidR="00161C2D" w:rsidRDefault="00161C2D" w:rsidP="00161C2D">
      <w:pPr>
        <w:spacing w:after="1"/>
        <w:ind w:left="85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Elektronikus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úton Hiv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tali kapunk vagy e-papír formában Üllés Nagyközségi Önkorm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á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nyzat (rövid hivatali név: ULLESONK,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KRID szám: 553287730)</w:t>
      </w:r>
    </w:p>
    <w:p w14:paraId="5939DF48" w14:textId="77777777" w:rsidR="00161C2D" w:rsidRDefault="00161C2D" w:rsidP="00161C2D">
      <w:pPr>
        <w:tabs>
          <w:tab w:val="left" w:pos="1603"/>
          <w:tab w:val="left" w:pos="2311"/>
          <w:tab w:val="left" w:pos="3019"/>
        </w:tabs>
        <w:spacing w:before="60" w:line="276" w:lineRule="exact"/>
        <w:ind w:left="851" w:right="1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nformáció kérhető: Czékus Péter, műszaki ügyintézőtől </w:t>
      </w:r>
    </w:p>
    <w:p w14:paraId="1C37A31A" w14:textId="77777777" w:rsidR="00161C2D" w:rsidRDefault="00161C2D" w:rsidP="00161C2D">
      <w:pPr>
        <w:tabs>
          <w:tab w:val="left" w:pos="1603"/>
          <w:tab w:val="left" w:pos="2311"/>
          <w:tab w:val="left" w:pos="3019"/>
        </w:tabs>
        <w:spacing w:after="0" w:line="240" w:lineRule="auto"/>
        <w:ind w:left="851" w:right="1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Személyesen vagy telefonon ügyfélfogadási időben:</w:t>
      </w:r>
    </w:p>
    <w:p w14:paraId="1D78DD09" w14:textId="77777777" w:rsidR="00161C2D" w:rsidRDefault="00161C2D" w:rsidP="00161C2D">
      <w:pPr>
        <w:tabs>
          <w:tab w:val="left" w:pos="1603"/>
          <w:tab w:val="left" w:pos="2311"/>
          <w:tab w:val="left" w:pos="3019"/>
        </w:tabs>
        <w:spacing w:after="0" w:line="240" w:lineRule="auto"/>
        <w:ind w:left="1134" w:right="1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Hétfő,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Csütörtök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 7:30-16:00</w:t>
      </w:r>
    </w:p>
    <w:p w14:paraId="40C46BC6" w14:textId="77777777" w:rsidR="00161C2D" w:rsidRDefault="00161C2D" w:rsidP="00161C2D">
      <w:pPr>
        <w:tabs>
          <w:tab w:val="left" w:pos="1603"/>
          <w:tab w:val="left" w:pos="2311"/>
          <w:tab w:val="left" w:pos="3019"/>
        </w:tabs>
        <w:spacing w:after="0" w:line="240" w:lineRule="auto"/>
        <w:ind w:left="1134" w:right="1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Szerda: 7:30-16:30</w:t>
      </w:r>
    </w:p>
    <w:p w14:paraId="4A676C09" w14:textId="77777777" w:rsidR="00161C2D" w:rsidRDefault="00161C2D" w:rsidP="00161C2D">
      <w:pPr>
        <w:tabs>
          <w:tab w:val="left" w:pos="1603"/>
          <w:tab w:val="left" w:pos="2311"/>
          <w:tab w:val="left" w:pos="3019"/>
        </w:tabs>
        <w:spacing w:after="0" w:line="240" w:lineRule="auto"/>
        <w:ind w:left="1134" w:right="1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Péntek: 7:30-13:00</w:t>
      </w:r>
    </w:p>
    <w:p w14:paraId="7CA87EB1" w14:textId="77777777" w:rsidR="00161C2D" w:rsidRDefault="00161C2D" w:rsidP="00161C2D">
      <w:pPr>
        <w:tabs>
          <w:tab w:val="left" w:pos="1603"/>
          <w:tab w:val="left" w:pos="2311"/>
          <w:tab w:val="left" w:pos="3019"/>
        </w:tabs>
        <w:spacing w:after="0" w:line="240" w:lineRule="auto"/>
        <w:ind w:left="1134" w:right="327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Telefon: 62/282-122 </w:t>
      </w:r>
    </w:p>
    <w:p w14:paraId="67113BF1" w14:textId="77777777" w:rsidR="00161C2D" w:rsidRDefault="00161C2D" w:rsidP="00161C2D">
      <w:pPr>
        <w:tabs>
          <w:tab w:val="left" w:pos="1603"/>
          <w:tab w:val="left" w:pos="2311"/>
          <w:tab w:val="left" w:pos="3019"/>
        </w:tabs>
        <w:spacing w:after="0" w:line="240" w:lineRule="auto"/>
        <w:ind w:left="851" w:right="3275"/>
        <w:rPr>
          <w:rFonts w:ascii="Times New Roman" w:hAnsi="Times New Roman"/>
          <w:color w:val="01030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e-mail:</w:t>
      </w:r>
      <w:hyperlink r:id="rId7" w:history="1">
        <w:r>
          <w:rPr>
            <w:rStyle w:val="Hiperhivatkozs"/>
            <w:color w:val="000000"/>
            <w:sz w:val="24"/>
            <w:szCs w:val="24"/>
          </w:rPr>
          <w:t xml:space="preserve"> </w:t>
        </w:r>
        <w:r>
          <w:rPr>
            <w:rStyle w:val="Hiperhivatkozs"/>
            <w:color w:val="0000FF"/>
            <w:sz w:val="24"/>
            <w:szCs w:val="24"/>
          </w:rPr>
          <w:t>hivatal@ulles.hu</w:t>
        </w:r>
        <w:r>
          <w:rPr>
            <w:rStyle w:val="Hiperhivatkozs"/>
            <w:color w:val="000000"/>
            <w:sz w:val="24"/>
            <w:szCs w:val="24"/>
          </w:rPr>
          <w:t xml:space="preserve">  </w:t>
        </w:r>
      </w:hyperlink>
    </w:p>
    <w:p w14:paraId="1B357F45" w14:textId="77777777" w:rsidR="00161C2D" w:rsidRDefault="00161C2D" w:rsidP="00161C2D">
      <w:pPr>
        <w:pStyle w:val="Listaszerbekezds"/>
        <w:widowControl w:val="0"/>
        <w:numPr>
          <w:ilvl w:val="0"/>
          <w:numId w:val="4"/>
        </w:numPr>
        <w:spacing w:before="120" w:after="0" w:line="240" w:lineRule="auto"/>
        <w:ind w:left="426"/>
        <w:rPr>
          <w:rFonts w:ascii="Times New Roman" w:hAnsi="Times New Roman"/>
          <w:color w:val="010302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Ajánlat felbontásának módja,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helye, ideje</w:t>
      </w:r>
      <w:r>
        <w:rPr>
          <w:rFonts w:ascii="Times New Roman" w:hAnsi="Times New Roman"/>
          <w:b/>
          <w:bCs/>
          <w:i/>
          <w:iCs/>
          <w:color w:val="0000FF"/>
          <w:sz w:val="24"/>
          <w:szCs w:val="24"/>
        </w:rPr>
        <w:t xml:space="preserve">   </w:t>
      </w:r>
    </w:p>
    <w:p w14:paraId="6E603110" w14:textId="77777777" w:rsidR="00161C2D" w:rsidRDefault="00161C2D" w:rsidP="00161C2D">
      <w:pPr>
        <w:spacing w:before="60" w:line="276" w:lineRule="exact"/>
        <w:ind w:left="426" w:right="1"/>
        <w:jc w:val="both"/>
        <w:rPr>
          <w:rFonts w:ascii="Times New Roman" w:hAnsi="Times New Roman"/>
          <w:color w:val="010302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  <w:u w:val="single"/>
        </w:rPr>
        <w:t>I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deje:</w:t>
      </w:r>
      <w:r>
        <w:rPr>
          <w:rFonts w:ascii="Times New Roman" w:hAnsi="Times New Roman"/>
          <w:color w:val="000000"/>
          <w:sz w:val="24"/>
          <w:szCs w:val="24"/>
        </w:rPr>
        <w:t xml:space="preserve"> a beérkezett pályázatokat 8 munkanapon belül bontja az önkormányzat Pénzügyi és Ügyrendi Bizottsága.   </w:t>
      </w:r>
    </w:p>
    <w:p w14:paraId="7B471916" w14:textId="77777777" w:rsidR="00161C2D" w:rsidRDefault="00161C2D" w:rsidP="00161C2D">
      <w:pPr>
        <w:spacing w:before="60"/>
        <w:ind w:left="426"/>
        <w:jc w:val="both"/>
        <w:rPr>
          <w:rFonts w:ascii="Times New Roman" w:hAnsi="Times New Roman"/>
          <w:color w:val="01030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Helyszín: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Üllési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Polgármesteri Hivatal tárgyaló terme, 6794 Üllés, Dorozsmai út 40.    </w:t>
      </w:r>
    </w:p>
    <w:p w14:paraId="719A5EF2" w14:textId="77777777" w:rsidR="00161C2D" w:rsidRDefault="00161C2D" w:rsidP="00161C2D">
      <w:pPr>
        <w:spacing w:before="60" w:line="275" w:lineRule="exact"/>
        <w:ind w:left="426" w:right="10"/>
        <w:jc w:val="both"/>
        <w:rPr>
          <w:rFonts w:ascii="Times New Roman" w:hAnsi="Times New Roman"/>
          <w:color w:val="01030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Az ajánlatok felbontásán jelenlétre jogosult személyek:</w:t>
      </w:r>
      <w:r>
        <w:rPr>
          <w:rFonts w:ascii="Times New Roman" w:hAnsi="Times New Roman"/>
          <w:color w:val="000000"/>
          <w:sz w:val="24"/>
          <w:szCs w:val="24"/>
        </w:rPr>
        <w:t xml:space="preserve"> Az ajánlattevő vagy hivatalos képviselője, az ajánlatkérő által meghatározott személyek.  </w:t>
      </w:r>
    </w:p>
    <w:p w14:paraId="4A3950CA" w14:textId="77777777" w:rsidR="00161C2D" w:rsidRDefault="00161C2D" w:rsidP="00161C2D">
      <w:pPr>
        <w:pStyle w:val="Listaszerbekezds"/>
        <w:widowControl w:val="0"/>
        <w:numPr>
          <w:ilvl w:val="0"/>
          <w:numId w:val="4"/>
        </w:numPr>
        <w:spacing w:before="120" w:after="0" w:line="240" w:lineRule="auto"/>
        <w:ind w:left="426"/>
        <w:rPr>
          <w:rFonts w:ascii="Times New Roman" w:hAnsi="Times New Roman"/>
          <w:color w:val="010302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Az ajánlatok érvényességének feltételei  </w:t>
      </w:r>
    </w:p>
    <w:p w14:paraId="13DD3E5C" w14:textId="77777777" w:rsidR="00161C2D" w:rsidRDefault="00161C2D" w:rsidP="00161C2D">
      <w:pPr>
        <w:pStyle w:val="Listaszerbekezds"/>
        <w:widowControl w:val="0"/>
        <w:numPr>
          <w:ilvl w:val="0"/>
          <w:numId w:val="12"/>
        </w:numPr>
        <w:spacing w:before="60" w:after="0" w:line="240" w:lineRule="auto"/>
        <w:ind w:left="851"/>
        <w:rPr>
          <w:rFonts w:ascii="Times New Roman" w:hAnsi="Times New Roman"/>
          <w:color w:val="01030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az Ajánlat az Ipari Terület hasznosítására című irat kitöltése, aláírása  </w:t>
      </w:r>
    </w:p>
    <w:p w14:paraId="29AE1542" w14:textId="77777777" w:rsidR="00161C2D" w:rsidRDefault="00161C2D" w:rsidP="00161C2D">
      <w:pPr>
        <w:pStyle w:val="Listaszerbekezds"/>
        <w:widowControl w:val="0"/>
        <w:numPr>
          <w:ilvl w:val="0"/>
          <w:numId w:val="12"/>
        </w:numPr>
        <w:spacing w:before="60" w:after="0" w:line="240" w:lineRule="auto"/>
        <w:ind w:left="851"/>
        <w:rPr>
          <w:rFonts w:ascii="Times New Roman" w:hAnsi="Times New Roman"/>
          <w:color w:val="01030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 kötelező mellékletek csatolása  </w:t>
      </w:r>
    </w:p>
    <w:p w14:paraId="1672438B" w14:textId="77777777" w:rsidR="00161C2D" w:rsidRDefault="00161C2D" w:rsidP="00161C2D">
      <w:pPr>
        <w:pStyle w:val="Listaszerbekezds"/>
        <w:widowControl w:val="0"/>
        <w:numPr>
          <w:ilvl w:val="0"/>
          <w:numId w:val="4"/>
        </w:numPr>
        <w:spacing w:before="120" w:after="0" w:line="240" w:lineRule="auto"/>
        <w:ind w:left="426"/>
        <w:rPr>
          <w:rFonts w:ascii="Times New Roman" w:hAnsi="Times New Roman"/>
          <w:color w:val="010302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Az ajánlatok bírálatának szemp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ntrendszere, az értékelésének módja:  </w:t>
      </w:r>
    </w:p>
    <w:p w14:paraId="3895F8AC" w14:textId="77777777" w:rsidR="00161C2D" w:rsidRDefault="00161C2D" w:rsidP="00161C2D">
      <w:pPr>
        <w:spacing w:before="60" w:line="275" w:lineRule="exact"/>
        <w:ind w:left="426" w:right="1"/>
        <w:jc w:val="both"/>
        <w:rPr>
          <w:rFonts w:ascii="Times New Roman" w:hAnsi="Times New Roman"/>
          <w:color w:val="01030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Képviselő-testület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az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ajánlatok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elbírálása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során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az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érvényes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ajánlatok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közül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az Önkormányzat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számára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összességében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legelőnyösebb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ajánlatot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választja.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Az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elbírálásnál előnyt jelentenek különösen az alábbi körülmények:   </w:t>
      </w:r>
    </w:p>
    <w:p w14:paraId="6C71BBC5" w14:textId="77777777" w:rsidR="00161C2D" w:rsidRDefault="00161C2D" w:rsidP="00161C2D">
      <w:pPr>
        <w:pStyle w:val="Listaszerbekezds"/>
        <w:widowControl w:val="0"/>
        <w:numPr>
          <w:ilvl w:val="2"/>
          <w:numId w:val="13"/>
        </w:numPr>
        <w:spacing w:after="0" w:line="240" w:lineRule="auto"/>
        <w:ind w:left="851"/>
        <w:rPr>
          <w:rFonts w:ascii="Times New Roman" w:hAnsi="Times New Roman"/>
          <w:color w:val="01030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 munkahelyteremtés lehetősége,   </w:t>
      </w:r>
    </w:p>
    <w:p w14:paraId="623D53E0" w14:textId="77777777" w:rsidR="00161C2D" w:rsidRDefault="00161C2D" w:rsidP="00161C2D">
      <w:pPr>
        <w:pStyle w:val="Listaszerbekezds"/>
        <w:widowControl w:val="0"/>
        <w:numPr>
          <w:ilvl w:val="2"/>
          <w:numId w:val="13"/>
        </w:numPr>
        <w:spacing w:after="0" w:line="240" w:lineRule="auto"/>
        <w:ind w:left="851"/>
        <w:rPr>
          <w:rFonts w:ascii="Times New Roman" w:hAnsi="Times New Roman"/>
          <w:color w:val="01030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 kedvezőbb árajánlat,  </w:t>
      </w:r>
    </w:p>
    <w:p w14:paraId="65C79403" w14:textId="77777777" w:rsidR="00161C2D" w:rsidRDefault="00161C2D" w:rsidP="00161C2D">
      <w:pPr>
        <w:pStyle w:val="Listaszerbekezds"/>
        <w:widowControl w:val="0"/>
        <w:numPr>
          <w:ilvl w:val="2"/>
          <w:numId w:val="13"/>
        </w:numPr>
        <w:spacing w:after="0" w:line="240" w:lineRule="auto"/>
        <w:ind w:left="851"/>
        <w:jc w:val="both"/>
        <w:rPr>
          <w:rFonts w:ascii="Times New Roman" w:hAnsi="Times New Roman"/>
          <w:color w:val="01030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hasznosítási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cél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illeszkedése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településfejlesztési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elképzelésekhez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és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az Önkormányzat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számára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előnyösebb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és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az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éves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költségvetéssel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összhangban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álló fizetési feltételek.  </w:t>
      </w:r>
    </w:p>
    <w:p w14:paraId="3486168D" w14:textId="77777777" w:rsidR="00161C2D" w:rsidRDefault="00161C2D" w:rsidP="00161C2D">
      <w:pPr>
        <w:pStyle w:val="Listaszerbekezds"/>
        <w:numPr>
          <w:ilvl w:val="2"/>
          <w:numId w:val="13"/>
        </w:numPr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lastRenderedPageBreak/>
        <w:t>Amennyiben egy területre kettő vagy annál több érvényes azonos összegű ajánlat érkezik, az a pályázó részesül előnyben, akinek székhelye, telephelye Üllés településen található.</w:t>
      </w:r>
    </w:p>
    <w:p w14:paraId="171BE270" w14:textId="77777777" w:rsidR="00161C2D" w:rsidRDefault="00161C2D" w:rsidP="00161C2D">
      <w:pPr>
        <w:pStyle w:val="Listaszerbekezds"/>
        <w:numPr>
          <w:ilvl w:val="2"/>
          <w:numId w:val="13"/>
        </w:numPr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Előnyben részesül továbbá az a pályázó, aki a versenytárgyaláson a bérleti díj előre és egyösszegű megfizetését a meghirdetett - legalább egy éves – összeghez képest hosszabb időtartamra szólóan vállalja. Amennyiben, a bérleti időtartam teljes hosszára, azaz 5 évre kettő vagy annál több vállalkozó vállalja a bérleti díj egyösszegű megfizetését, akkor a magasabb bérleti díjat ajánló nyeri el a terület bérleti jogát.</w:t>
      </w:r>
    </w:p>
    <w:p w14:paraId="23CA938B" w14:textId="77777777" w:rsidR="00161C2D" w:rsidRDefault="00161C2D" w:rsidP="00161C2D">
      <w:pPr>
        <w:pStyle w:val="Listaszerbekezds"/>
        <w:spacing w:before="100" w:beforeAutospacing="1" w:after="100" w:afterAutospacing="1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D8AFF75" w14:textId="77777777" w:rsidR="00161C2D" w:rsidRDefault="00161C2D" w:rsidP="00161C2D">
      <w:pPr>
        <w:pStyle w:val="Listaszerbekezds"/>
        <w:widowControl w:val="0"/>
        <w:numPr>
          <w:ilvl w:val="0"/>
          <w:numId w:val="4"/>
        </w:numPr>
        <w:spacing w:before="240" w:after="0" w:line="240" w:lineRule="auto"/>
        <w:ind w:left="426"/>
        <w:rPr>
          <w:rFonts w:ascii="Times New Roman" w:hAnsi="Times New Roman"/>
          <w:color w:val="010302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Egyéb rendelkezések:   </w:t>
      </w:r>
    </w:p>
    <w:p w14:paraId="4876FBAD" w14:textId="77777777" w:rsidR="00161C2D" w:rsidRDefault="00161C2D" w:rsidP="00161C2D">
      <w:pPr>
        <w:spacing w:before="60" w:line="276" w:lineRule="exact"/>
        <w:ind w:left="426" w:right="10"/>
        <w:jc w:val="both"/>
        <w:rPr>
          <w:rFonts w:ascii="Times New Roman" w:hAnsi="Times New Roman"/>
          <w:color w:val="01030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Az ajánlattételi dokumentációban nem szabályozott kérdésekben az Önkormányzat vagyon-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rendeletében foglaltak az irányadóak.  </w:t>
      </w:r>
    </w:p>
    <w:p w14:paraId="17A20354" w14:textId="77777777" w:rsidR="00161C2D" w:rsidRDefault="00161C2D" w:rsidP="00161C2D">
      <w:pPr>
        <w:spacing w:before="60"/>
        <w:ind w:left="426" w:right="10"/>
        <w:jc w:val="both"/>
        <w:rPr>
          <w:rFonts w:ascii="Times New Roman" w:hAnsi="Times New Roman"/>
          <w:color w:val="01030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 bérleti szerződés aláírását követően a bérlő köteles az ingatlanon történő tereprendezésre.   </w:t>
      </w:r>
    </w:p>
    <w:p w14:paraId="3D665B13" w14:textId="77777777" w:rsidR="00161C2D" w:rsidRDefault="00161C2D" w:rsidP="00161C2D">
      <w:pPr>
        <w:spacing w:before="60" w:line="276" w:lineRule="exact"/>
        <w:ind w:left="426" w:right="10"/>
        <w:jc w:val="both"/>
        <w:rPr>
          <w:rFonts w:ascii="Times New Roman" w:hAnsi="Times New Roman"/>
          <w:color w:val="010302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Felhívjuk</w:t>
      </w:r>
      <w:r>
        <w:rPr>
          <w:rFonts w:ascii="Times New Roman" w:hAnsi="Times New Roman"/>
          <w:b/>
          <w:bCs/>
          <w:color w:val="000000"/>
          <w:spacing w:val="112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a</w:t>
      </w:r>
      <w:r>
        <w:rPr>
          <w:rFonts w:ascii="Times New Roman" w:hAnsi="Times New Roman"/>
          <w:b/>
          <w:bCs/>
          <w:color w:val="000000"/>
          <w:spacing w:val="112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pályázók</w:t>
      </w:r>
      <w:r>
        <w:rPr>
          <w:rFonts w:ascii="Times New Roman" w:hAnsi="Times New Roman"/>
          <w:b/>
          <w:bCs/>
          <w:color w:val="000000"/>
          <w:spacing w:val="114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figyelmét,</w:t>
      </w:r>
      <w:r>
        <w:rPr>
          <w:rFonts w:ascii="Times New Roman" w:hAnsi="Times New Roman"/>
          <w:b/>
          <w:bCs/>
          <w:color w:val="000000"/>
          <w:spacing w:val="11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hogy</w:t>
      </w:r>
      <w:r>
        <w:rPr>
          <w:rFonts w:ascii="Times New Roman" w:hAnsi="Times New Roman"/>
          <w:b/>
          <w:bCs/>
          <w:color w:val="000000"/>
          <w:spacing w:val="112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a</w:t>
      </w:r>
      <w:r>
        <w:rPr>
          <w:rFonts w:ascii="Times New Roman" w:hAnsi="Times New Roman"/>
          <w:b/>
          <w:bCs/>
          <w:color w:val="000000"/>
          <w:spacing w:val="114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Pénzügyi és Ügyrendi</w:t>
      </w:r>
      <w:r>
        <w:rPr>
          <w:rFonts w:ascii="Times New Roman" w:hAnsi="Times New Roman"/>
          <w:b/>
          <w:bCs/>
          <w:color w:val="000000"/>
          <w:spacing w:val="113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Bizottság</w:t>
      </w:r>
      <w:r>
        <w:rPr>
          <w:rFonts w:ascii="Times New Roman" w:hAnsi="Times New Roman"/>
          <w:b/>
          <w:bCs/>
          <w:color w:val="000000"/>
          <w:spacing w:val="112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által</w:t>
      </w:r>
      <w:r>
        <w:rPr>
          <w:rFonts w:ascii="Times New Roman" w:hAnsi="Times New Roman"/>
          <w:b/>
          <w:bCs/>
          <w:color w:val="000000"/>
          <w:spacing w:val="112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döntésre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előkészített eredményesnek nyilvánított pályá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single"/>
        </w:rPr>
        <w:t>z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atokról a Képviselő-testület dönt, azzal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single"/>
        </w:rPr>
        <w:t>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kikötéssel,</w:t>
      </w:r>
      <w:r>
        <w:rPr>
          <w:rFonts w:ascii="Times New Roman" w:hAnsi="Times New Roman"/>
          <w:b/>
          <w:bCs/>
          <w:color w:val="000000"/>
          <w:spacing w:val="95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hogy</w:t>
      </w:r>
      <w:r>
        <w:rPr>
          <w:rFonts w:ascii="Times New Roman" w:hAnsi="Times New Roman"/>
          <w:b/>
          <w:bCs/>
          <w:color w:val="000000"/>
          <w:spacing w:val="93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nyertesnek</w:t>
      </w:r>
      <w:r>
        <w:rPr>
          <w:rFonts w:ascii="Times New Roman" w:hAnsi="Times New Roman"/>
          <w:b/>
          <w:bCs/>
          <w:color w:val="000000"/>
          <w:spacing w:val="95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nyilv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single"/>
        </w:rPr>
        <w:t>á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nított</w:t>
      </w:r>
      <w:r>
        <w:rPr>
          <w:rFonts w:ascii="Times New Roman" w:hAnsi="Times New Roman"/>
          <w:b/>
          <w:bCs/>
          <w:color w:val="000000"/>
          <w:spacing w:val="95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pályázóval</w:t>
      </w:r>
      <w:r>
        <w:rPr>
          <w:rFonts w:ascii="Times New Roman" w:hAnsi="Times New Roman"/>
          <w:b/>
          <w:bCs/>
          <w:color w:val="000000"/>
          <w:spacing w:val="96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megkötött</w:t>
      </w:r>
      <w:r>
        <w:rPr>
          <w:rFonts w:ascii="Times New Roman" w:hAnsi="Times New Roman"/>
          <w:b/>
          <w:bCs/>
          <w:color w:val="000000"/>
          <w:spacing w:val="95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bérleti</w:t>
      </w:r>
      <w:r>
        <w:rPr>
          <w:rFonts w:ascii="Times New Roman" w:hAnsi="Times New Roman"/>
          <w:b/>
          <w:bCs/>
          <w:color w:val="000000"/>
          <w:spacing w:val="96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szerződést</w:t>
      </w:r>
      <w:r>
        <w:rPr>
          <w:rFonts w:ascii="Times New Roman" w:hAnsi="Times New Roman"/>
          <w:b/>
          <w:bCs/>
          <w:color w:val="000000"/>
          <w:spacing w:val="95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Magyar Államkincstár számára meg kell küldeni és csak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single"/>
        </w:rPr>
        <w:t>a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nn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single"/>
        </w:rPr>
        <w:t>a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k jóv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  <w:u w:val="single"/>
        </w:rPr>
        <w:t>á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hagyását követően lép hatályba.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</w:p>
    <w:p w14:paraId="1AC0AC2A" w14:textId="77777777" w:rsidR="00161C2D" w:rsidRDefault="00161C2D" w:rsidP="00161C2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C998CF0" w14:textId="77777777" w:rsidR="00161C2D" w:rsidRDefault="00161C2D" w:rsidP="00161C2D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14:paraId="59C0D08B" w14:textId="77777777" w:rsidR="00161C2D" w:rsidRDefault="00161C2D" w:rsidP="00161C2D">
      <w:pPr>
        <w:jc w:val="center"/>
        <w:rPr>
          <w:rFonts w:ascii="Times New Roman" w:hAnsi="Times New Roman"/>
          <w:color w:val="010302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Ajánlat az Ipari Terület hasznosítására</w:t>
      </w:r>
    </w:p>
    <w:p w14:paraId="550D39FD" w14:textId="77777777" w:rsidR="00161C2D" w:rsidRDefault="00161C2D" w:rsidP="00161C2D">
      <w:pPr>
        <w:spacing w:after="229"/>
        <w:rPr>
          <w:rFonts w:ascii="Times New Roman" w:hAnsi="Times New Roman"/>
          <w:color w:val="000000" w:themeColor="text1"/>
          <w:sz w:val="24"/>
          <w:szCs w:val="24"/>
        </w:rPr>
      </w:pPr>
    </w:p>
    <w:p w14:paraId="77768269" w14:textId="77777777" w:rsidR="00161C2D" w:rsidRDefault="00161C2D" w:rsidP="00161C2D">
      <w:pPr>
        <w:rPr>
          <w:rFonts w:ascii="Times New Roman" w:hAnsi="Times New Roman"/>
          <w:color w:val="010302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Az ajánlattevő adatai:  </w:t>
      </w:r>
    </w:p>
    <w:p w14:paraId="1875FEBE" w14:textId="77777777" w:rsidR="00161C2D" w:rsidRDefault="00161C2D" w:rsidP="00161C2D">
      <w:pPr>
        <w:tabs>
          <w:tab w:val="left" w:pos="1603"/>
        </w:tabs>
        <w:spacing w:line="413" w:lineRule="exact"/>
        <w:ind w:right="1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Neve/cégneve: …………………………………………………………………………………</w:t>
      </w:r>
    </w:p>
    <w:p w14:paraId="01BA7799" w14:textId="77777777" w:rsidR="00161C2D" w:rsidRDefault="00161C2D" w:rsidP="00161C2D">
      <w:pPr>
        <w:tabs>
          <w:tab w:val="left" w:pos="1603"/>
        </w:tabs>
        <w:spacing w:line="413" w:lineRule="exact"/>
        <w:ind w:right="1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Címe: ……………………………………………………………………………………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698AE160" w14:textId="77777777" w:rsidR="00161C2D" w:rsidRDefault="00161C2D" w:rsidP="00161C2D">
      <w:pPr>
        <w:tabs>
          <w:tab w:val="left" w:pos="1603"/>
        </w:tabs>
        <w:spacing w:line="413" w:lineRule="exact"/>
        <w:ind w:right="10"/>
        <w:rPr>
          <w:rFonts w:ascii="Times New Roman" w:hAnsi="Times New Roman"/>
          <w:color w:val="01030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Elérhetőség (e-mail): ……………………………………………………………………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0FF513F2" w14:textId="77777777" w:rsidR="00161C2D" w:rsidRDefault="00161C2D" w:rsidP="00161C2D">
      <w:pPr>
        <w:spacing w:line="415" w:lineRule="exact"/>
        <w:ind w:right="1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Elérhetőség (telefon): ...…………………………………………………………………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480ADCE4" w14:textId="77777777" w:rsidR="00161C2D" w:rsidRDefault="00161C2D" w:rsidP="00161C2D">
      <w:pPr>
        <w:spacing w:line="415" w:lineRule="exact"/>
        <w:ind w:right="10"/>
        <w:rPr>
          <w:rFonts w:ascii="Times New Roman" w:hAnsi="Times New Roman"/>
          <w:color w:val="01030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Levelezési címe, ha eltér a címtől: …………………………………………………………….</w:t>
      </w:r>
    </w:p>
    <w:p w14:paraId="63C8F696" w14:textId="77777777" w:rsidR="00161C2D" w:rsidRDefault="00161C2D" w:rsidP="00161C2D">
      <w:pPr>
        <w:tabs>
          <w:tab w:val="left" w:pos="1603"/>
        </w:tabs>
        <w:spacing w:before="23"/>
        <w:ind w:right="10"/>
        <w:rPr>
          <w:rFonts w:ascii="Times New Roman" w:hAnsi="Times New Roman"/>
          <w:color w:val="01030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Képviseli ill.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meghatalmazott: ….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……………………………………………………………...</w:t>
      </w:r>
    </w:p>
    <w:p w14:paraId="2FA8B794" w14:textId="77777777" w:rsidR="00161C2D" w:rsidRDefault="00161C2D" w:rsidP="00161C2D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Az ajánlatkérő által meghatározott induló licitár:</w:t>
      </w:r>
    </w:p>
    <w:p w14:paraId="76976F7F" w14:textId="77777777" w:rsidR="00161C2D" w:rsidRDefault="00161C2D" w:rsidP="00161C2D">
      <w:pPr>
        <w:spacing w:before="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542 Ft/m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</w:p>
    <w:p w14:paraId="2A9D46F6" w14:textId="77777777" w:rsidR="00161C2D" w:rsidRDefault="00161C2D" w:rsidP="00161C2D">
      <w:pPr>
        <w:spacing w:before="120"/>
        <w:rPr>
          <w:rFonts w:ascii="Times New Roman" w:hAnsi="Times New Roman"/>
          <w:color w:val="010302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Az ajánlat:   </w:t>
      </w:r>
    </w:p>
    <w:p w14:paraId="6EB80D87" w14:textId="77777777" w:rsidR="00161C2D" w:rsidRDefault="00161C2D" w:rsidP="00161C2D">
      <w:pPr>
        <w:spacing w:before="60"/>
        <w:jc w:val="both"/>
        <w:rPr>
          <w:rFonts w:ascii="Times New Roman" w:hAnsi="Times New Roman"/>
          <w:color w:val="01030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…………. Ft/m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, azaz …………………………………. Forint/m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az Üllés, Ipari Terület elnevezésű általános gazdasági terület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….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….. helyrajzi számú ………… m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nagyságú területrészének hasznosítására.   </w:t>
      </w:r>
    </w:p>
    <w:p w14:paraId="25EBDCCB" w14:textId="77777777" w:rsidR="00161C2D" w:rsidRDefault="00161C2D" w:rsidP="00161C2D">
      <w:pPr>
        <w:spacing w:before="120" w:line="413" w:lineRule="exact"/>
        <w:ind w:right="10"/>
        <w:rPr>
          <w:rFonts w:ascii="Times New Roman" w:hAnsi="Times New Roman"/>
          <w:color w:val="01030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Megjegyzések: 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14:paraId="64822F2F" w14:textId="77777777" w:rsidR="00161C2D" w:rsidRDefault="00161C2D" w:rsidP="00161C2D">
      <w:pPr>
        <w:tabs>
          <w:tab w:val="left" w:pos="5852"/>
          <w:tab w:val="left" w:pos="6560"/>
          <w:tab w:val="left" w:pos="7268"/>
        </w:tabs>
        <w:spacing w:before="2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Dátum: ....................., 2022. ........... hó....... nap</w:t>
      </w:r>
    </w:p>
    <w:p w14:paraId="71591D4D" w14:textId="77777777" w:rsidR="00161C2D" w:rsidRDefault="00161C2D" w:rsidP="00161C2D">
      <w:pPr>
        <w:tabs>
          <w:tab w:val="center" w:pos="6804"/>
        </w:tabs>
        <w:spacing w:before="2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...................................................................</w:t>
      </w:r>
    </w:p>
    <w:p w14:paraId="02C5FD26" w14:textId="77777777" w:rsidR="00161C2D" w:rsidRDefault="00161C2D" w:rsidP="00161C2D">
      <w:pPr>
        <w:tabs>
          <w:tab w:val="center" w:pos="6804"/>
        </w:tabs>
        <w:spacing w:before="240"/>
        <w:rPr>
          <w:rFonts w:ascii="Times New Roman" w:hAnsi="Times New Roman"/>
          <w:color w:val="01030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Aláírás</w:t>
      </w:r>
    </w:p>
    <w:p w14:paraId="008D5D1F" w14:textId="77777777" w:rsidR="00161C2D" w:rsidRDefault="00161C2D" w:rsidP="00161C2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A3A1839" w14:textId="77777777" w:rsidR="00161C2D" w:rsidRDefault="00161C2D" w:rsidP="00161C2D">
      <w:pPr>
        <w:spacing w:after="52"/>
        <w:rPr>
          <w:rFonts w:ascii="Times New Roman" w:hAnsi="Times New Roman"/>
          <w:color w:val="000000" w:themeColor="text1"/>
          <w:sz w:val="24"/>
          <w:szCs w:val="24"/>
        </w:rPr>
      </w:pPr>
    </w:p>
    <w:p w14:paraId="31C028C1" w14:textId="77777777" w:rsidR="00161C2D" w:rsidRDefault="00161C2D" w:rsidP="00161C2D">
      <w:pPr>
        <w:tabs>
          <w:tab w:val="left" w:pos="9849"/>
        </w:tabs>
        <w:ind w:left="896"/>
        <w:rPr>
          <w:rFonts w:ascii="Times New Roman" w:hAnsi="Times New Roman"/>
          <w:color w:val="01030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 w:type="page"/>
      </w:r>
    </w:p>
    <w:p w14:paraId="33E849FB" w14:textId="77777777" w:rsidR="00161C2D" w:rsidRDefault="00161C2D" w:rsidP="00161C2D">
      <w:pPr>
        <w:spacing w:after="0"/>
        <w:rPr>
          <w:rFonts w:ascii="Times New Roman" w:hAnsi="Times New Roman"/>
          <w:color w:val="010302"/>
          <w:sz w:val="24"/>
          <w:szCs w:val="24"/>
        </w:rPr>
        <w:sectPr w:rsidR="00161C2D">
          <w:pgSz w:w="11916" w:h="16848"/>
          <w:pgMar w:top="1417" w:right="1417" w:bottom="1417" w:left="1417" w:header="708" w:footer="708" w:gutter="0"/>
          <w:cols w:space="708"/>
        </w:sectPr>
      </w:pPr>
    </w:p>
    <w:p w14:paraId="716B022A" w14:textId="77777777" w:rsidR="00161C2D" w:rsidRDefault="00161C2D" w:rsidP="00161C2D">
      <w:pPr>
        <w:jc w:val="center"/>
        <w:rPr>
          <w:rFonts w:ascii="Times New Roman" w:hAnsi="Times New Roman"/>
          <w:color w:val="010302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Ajánlattételi nyilatkozat</w:t>
      </w:r>
    </w:p>
    <w:p w14:paraId="313EF93F" w14:textId="77777777" w:rsidR="00161C2D" w:rsidRDefault="00161C2D" w:rsidP="00161C2D">
      <w:pPr>
        <w:spacing w:after="3"/>
        <w:rPr>
          <w:rFonts w:ascii="Times New Roman" w:hAnsi="Times New Roman"/>
          <w:color w:val="000000" w:themeColor="text1"/>
          <w:sz w:val="24"/>
          <w:szCs w:val="24"/>
        </w:rPr>
      </w:pPr>
    </w:p>
    <w:p w14:paraId="57ECC69E" w14:textId="77777777" w:rsidR="00161C2D" w:rsidRDefault="00161C2D" w:rsidP="00161C2D">
      <w:pPr>
        <w:spacing w:line="275" w:lineRule="exact"/>
        <w:ind w:right="-14"/>
        <w:jc w:val="both"/>
        <w:rPr>
          <w:rFonts w:ascii="Times New Roman" w:hAnsi="Times New Roman"/>
          <w:color w:val="01030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Az ajánlattételi felhívásban és a dokumentációban foglalt formai és tartalmi követelmények é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hasznosítási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feltételek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gondos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áttekintése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után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ezennel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kijelentem,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hogy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az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ajánlattételi hirdetményben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és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dokumentációban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foglalt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valamennyi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feltételt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megismertem,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megértettem és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azokat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jelen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nyilatkozattal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elfogadom,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az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ingatlanrészt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bérbe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veszem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kialkudott ellenszolgáltatásért.  </w:t>
      </w:r>
    </w:p>
    <w:p w14:paraId="318C8858" w14:textId="77777777" w:rsidR="00161C2D" w:rsidRDefault="00161C2D" w:rsidP="00161C2D">
      <w:pPr>
        <w:spacing w:before="120" w:line="276" w:lineRule="exact"/>
        <w:ind w:right="-14"/>
        <w:jc w:val="both"/>
        <w:rPr>
          <w:rFonts w:ascii="Times New Roman" w:hAnsi="Times New Roman"/>
          <w:color w:val="01030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Ennek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megfelelően,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amennyiben,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mint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nyertes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ajánlattevő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kiválasztásra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kerülök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kötelezettséget vállalok az ajánlatkérővel, mint Megrendelővel megkötendő bérleti szerződésnek megfelelően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Üllés „Ipari Terület” megnevezésű általános gazdasági terület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fentebb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részletezett ingatlanrészének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hasznosítására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az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ajánlattételi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felhívásban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és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dokumentációban meghatározott feltételek maradéktalan teljesítésével.  </w:t>
      </w:r>
    </w:p>
    <w:p w14:paraId="775775DA" w14:textId="77777777" w:rsidR="00161C2D" w:rsidRDefault="00161C2D" w:rsidP="00161C2D">
      <w:pPr>
        <w:spacing w:before="120"/>
        <w:ind w:right="-14"/>
        <w:jc w:val="both"/>
        <w:rPr>
          <w:rFonts w:ascii="Times New Roman" w:hAnsi="Times New Roman"/>
          <w:color w:val="01030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Büntetőjogi felelősségem tudatában nyilatkozom, hogy az ajánlatot tevő …………………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.…………… ……………………………………………………………nevű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cégnek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nincs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köztartozása, nem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áll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végelszámolás,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felszámolás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vagy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csődeljárás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alatt,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valamint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átlátható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szervnek minősül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14:paraId="71511CE3" w14:textId="77777777" w:rsidR="00161C2D" w:rsidRDefault="00161C2D" w:rsidP="00161C2D">
      <w:pPr>
        <w:spacing w:before="120" w:line="276" w:lineRule="exact"/>
        <w:ind w:right="-14"/>
        <w:jc w:val="both"/>
        <w:rPr>
          <w:rFonts w:ascii="Times New Roman" w:hAnsi="Times New Roman"/>
          <w:color w:val="01030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Tudomásul vesszem, hogy a dokumentáció adatait csak az ajánlattételhez hasznosítható, más célra történő felhasználása tilos.  </w:t>
      </w:r>
    </w:p>
    <w:p w14:paraId="4FCE117F" w14:textId="77777777" w:rsidR="00161C2D" w:rsidRDefault="00161C2D" w:rsidP="00161C2D">
      <w:pPr>
        <w:spacing w:before="120"/>
        <w:ind w:right="-14"/>
        <w:rPr>
          <w:rFonts w:ascii="Times New Roman" w:hAnsi="Times New Roman"/>
          <w:color w:val="010302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Mellékletben benyújtásra kerül:   </w:t>
      </w:r>
    </w:p>
    <w:p w14:paraId="2F8217AB" w14:textId="77777777" w:rsidR="00161C2D" w:rsidRDefault="00161C2D" w:rsidP="00161C2D">
      <w:pPr>
        <w:ind w:right="-14"/>
        <w:rPr>
          <w:rFonts w:ascii="Times New Roman" w:hAnsi="Times New Roman"/>
          <w:color w:val="010302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hAnsi="Times New Roman"/>
          <w:b/>
          <w:bCs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az ingatlan hasznosítá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ára vonatkozó üzleti terv  </w:t>
      </w:r>
    </w:p>
    <w:p w14:paraId="2CD2CF7E" w14:textId="77777777" w:rsidR="00161C2D" w:rsidRDefault="00161C2D" w:rsidP="00161C2D">
      <w:pPr>
        <w:spacing w:after="229"/>
        <w:ind w:right="-14"/>
        <w:rPr>
          <w:rFonts w:ascii="Times New Roman" w:hAnsi="Times New Roman"/>
          <w:color w:val="000000" w:themeColor="text1"/>
          <w:sz w:val="24"/>
          <w:szCs w:val="24"/>
        </w:rPr>
      </w:pPr>
    </w:p>
    <w:p w14:paraId="2E6EDC7B" w14:textId="77777777" w:rsidR="00161C2D" w:rsidRDefault="00161C2D" w:rsidP="00161C2D">
      <w:pPr>
        <w:tabs>
          <w:tab w:val="left" w:pos="5852"/>
          <w:tab w:val="left" w:pos="6560"/>
          <w:tab w:val="left" w:pos="7268"/>
        </w:tabs>
        <w:spacing w:before="2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Dátum: ....................., 2022. ........... hó....... nap</w:t>
      </w:r>
    </w:p>
    <w:p w14:paraId="6E0D2E00" w14:textId="77777777" w:rsidR="00161C2D" w:rsidRDefault="00161C2D" w:rsidP="00161C2D">
      <w:pPr>
        <w:tabs>
          <w:tab w:val="center" w:pos="6804"/>
        </w:tabs>
        <w:spacing w:before="2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...................................................................</w:t>
      </w:r>
    </w:p>
    <w:p w14:paraId="0AAAB59B" w14:textId="77777777" w:rsidR="00161C2D" w:rsidRDefault="00161C2D" w:rsidP="00161C2D">
      <w:pPr>
        <w:tabs>
          <w:tab w:val="center" w:pos="6804"/>
        </w:tabs>
        <w:spacing w:before="240"/>
        <w:rPr>
          <w:rFonts w:ascii="Times New Roman" w:hAnsi="Times New Roman"/>
          <w:color w:val="01030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Aláírás</w:t>
      </w:r>
    </w:p>
    <w:p w14:paraId="5205BBAC" w14:textId="77777777" w:rsidR="00161C2D" w:rsidRDefault="00161C2D" w:rsidP="00161C2D">
      <w:pPr>
        <w:ind w:right="-14"/>
        <w:rPr>
          <w:rFonts w:ascii="Times New Roman" w:hAnsi="Times New Roman"/>
          <w:color w:val="01030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Tanúk:  </w:t>
      </w:r>
    </w:p>
    <w:p w14:paraId="40FD9073" w14:textId="77777777" w:rsidR="00161C2D" w:rsidRDefault="00161C2D" w:rsidP="00161C2D">
      <w:pPr>
        <w:tabs>
          <w:tab w:val="left" w:pos="5144"/>
          <w:tab w:val="left" w:pos="5852"/>
        </w:tabs>
        <w:spacing w:line="414" w:lineRule="exact"/>
        <w:ind w:right="-14"/>
        <w:rPr>
          <w:rFonts w:ascii="Times New Roman" w:hAnsi="Times New Roman"/>
          <w:color w:val="010302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Aláírás:...........................................</w:t>
      </w:r>
      <w:proofErr w:type="gramEnd"/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Aláírás:...........................................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br w:type="textWrapping" w:clear="all"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Név:..................................................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Név:..................................................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br w:type="textWrapping" w:clear="all"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Cím:...............................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</w:t>
      </w:r>
      <w:proofErr w:type="gramEnd"/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Cím:...............................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br w:type="textWrapping" w:clear="all"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Szig.szám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 ......................................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Szig.szám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......................................             </w:t>
      </w:r>
    </w:p>
    <w:p w14:paraId="5A9B52E2" w14:textId="77777777" w:rsidR="00161C2D" w:rsidRDefault="00161C2D" w:rsidP="00161C2D">
      <w:pPr>
        <w:spacing w:after="143"/>
        <w:ind w:right="-14"/>
        <w:rPr>
          <w:rFonts w:ascii="Times New Roman" w:hAnsi="Times New Roman"/>
          <w:color w:val="000000" w:themeColor="text1"/>
          <w:sz w:val="24"/>
          <w:szCs w:val="24"/>
        </w:rPr>
      </w:pPr>
    </w:p>
    <w:p w14:paraId="13C79068" w14:textId="77777777" w:rsidR="00161C2D" w:rsidRDefault="00161C2D" w:rsidP="00161C2D">
      <w:pPr>
        <w:spacing w:after="0"/>
        <w:rPr>
          <w:rFonts w:ascii="Times New Roman" w:hAnsi="Times New Roman"/>
          <w:color w:val="010302"/>
          <w:sz w:val="24"/>
          <w:szCs w:val="24"/>
        </w:rPr>
        <w:sectPr w:rsidR="00161C2D">
          <w:type w:val="continuous"/>
          <w:pgSz w:w="11916" w:h="16848"/>
          <w:pgMar w:top="720" w:right="720" w:bottom="720" w:left="720" w:header="708" w:footer="708" w:gutter="0"/>
          <w:cols w:space="708"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14:paraId="69FB9343" w14:textId="77777777" w:rsidR="00161C2D" w:rsidRDefault="00161C2D" w:rsidP="00161C2D">
      <w:pPr>
        <w:spacing w:line="276" w:lineRule="exact"/>
        <w:ind w:right="-14" w:hanging="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Üllés, Ipari Terület megnevezésű általános gazdasági övezetében</w:t>
      </w:r>
    </w:p>
    <w:p w14:paraId="734D54FE" w14:textId="77777777" w:rsidR="00161C2D" w:rsidRDefault="00161C2D" w:rsidP="00161C2D">
      <w:pPr>
        <w:spacing w:line="276" w:lineRule="exact"/>
        <w:ind w:right="-14" w:hanging="1"/>
        <w:jc w:val="center"/>
        <w:rPr>
          <w:rFonts w:ascii="Times New Roman" w:hAnsi="Times New Roman"/>
          <w:color w:val="010302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lévő ingatlanok h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szno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ítása</w:t>
      </w:r>
    </w:p>
    <w:p w14:paraId="78C28470" w14:textId="77777777" w:rsidR="00161C2D" w:rsidRDefault="00161C2D" w:rsidP="00161C2D">
      <w:pPr>
        <w:jc w:val="center"/>
        <w:rPr>
          <w:rFonts w:ascii="Times New Roman" w:hAnsi="Times New Roman"/>
          <w:color w:val="010302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Üzleti terv részletezése</w:t>
      </w:r>
    </w:p>
    <w:p w14:paraId="595FB9BE" w14:textId="77777777" w:rsidR="00161C2D" w:rsidRDefault="00161C2D" w:rsidP="00161C2D">
      <w:pPr>
        <w:spacing w:before="240"/>
        <w:rPr>
          <w:rFonts w:ascii="Times New Roman" w:hAnsi="Times New Roman"/>
          <w:color w:val="01030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Szükséges tartalmi elemek: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14:paraId="48658E02" w14:textId="77777777" w:rsidR="00161C2D" w:rsidRDefault="00161C2D" w:rsidP="00161C2D">
      <w:pPr>
        <w:spacing w:before="60"/>
        <w:ind w:left="284"/>
        <w:rPr>
          <w:rFonts w:ascii="Times New Roman" w:hAnsi="Times New Roman"/>
          <w:color w:val="01030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2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Borító  </w:t>
      </w:r>
    </w:p>
    <w:p w14:paraId="7B05B059" w14:textId="77777777" w:rsidR="00161C2D" w:rsidRDefault="00161C2D" w:rsidP="00161C2D">
      <w:pPr>
        <w:ind w:left="284"/>
        <w:rPr>
          <w:rFonts w:ascii="Times New Roman" w:hAnsi="Times New Roman"/>
          <w:color w:val="01030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2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Bemutatkozás   </w:t>
      </w:r>
    </w:p>
    <w:p w14:paraId="244B4D6E" w14:textId="77777777" w:rsidR="00161C2D" w:rsidRDefault="00161C2D" w:rsidP="00161C2D">
      <w:pPr>
        <w:ind w:firstLine="707"/>
        <w:rPr>
          <w:rFonts w:ascii="Times New Roman" w:hAnsi="Times New Roman"/>
          <w:color w:val="01030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A vállalkozás alapadatai:  </w:t>
      </w:r>
    </w:p>
    <w:p w14:paraId="77E63B9D" w14:textId="77777777" w:rsidR="00161C2D" w:rsidRDefault="00161C2D" w:rsidP="00161C2D">
      <w:pPr>
        <w:spacing w:line="293" w:lineRule="exact"/>
        <w:ind w:left="1418" w:right="1454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név, cím, adószám, KSH- szám, székhely, telephely, alapítás éve, </w:t>
      </w:r>
    </w:p>
    <w:p w14:paraId="568A0140" w14:textId="77777777" w:rsidR="00161C2D" w:rsidRDefault="00161C2D" w:rsidP="00161C2D">
      <w:pPr>
        <w:spacing w:line="293" w:lineRule="exact"/>
        <w:ind w:left="1418" w:right="-14" w:hanging="360"/>
        <w:rPr>
          <w:rFonts w:ascii="Times New Roman" w:hAnsi="Times New Roman"/>
          <w:color w:val="01030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társasági forma, tulajdonosok neve, címe, számlavezető bank és számlaszám  </w:t>
      </w:r>
    </w:p>
    <w:p w14:paraId="075EE0FA" w14:textId="77777777" w:rsidR="00161C2D" w:rsidRDefault="00161C2D" w:rsidP="00161C2D">
      <w:pPr>
        <w:spacing w:line="310" w:lineRule="exact"/>
        <w:ind w:left="709" w:right="1454"/>
        <w:rPr>
          <w:rFonts w:ascii="Times New Roman" w:hAnsi="Times New Roman"/>
          <w:color w:val="01030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A társaság szervezeti felépítésének bemutatása  </w:t>
      </w:r>
      <w:r>
        <w:rPr>
          <w:rFonts w:ascii="Times New Roman" w:hAnsi="Times New Roman"/>
          <w:sz w:val="24"/>
          <w:szCs w:val="24"/>
        </w:rPr>
        <w:br w:type="textWrapping" w:clear="all"/>
      </w:r>
      <w:r>
        <w:rPr>
          <w:rFonts w:ascii="Times New Roman" w:hAnsi="Times New Roman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A tevékenységek rövid ismertetése  </w:t>
      </w:r>
    </w:p>
    <w:p w14:paraId="5DE97970" w14:textId="77777777" w:rsidR="00161C2D" w:rsidRDefault="00161C2D" w:rsidP="00161C2D">
      <w:pPr>
        <w:ind w:firstLine="707"/>
        <w:rPr>
          <w:rFonts w:ascii="Times New Roman" w:hAnsi="Times New Roman"/>
          <w:color w:val="01030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Jelenlegi és tervezett foglalkoztatottak száma  </w:t>
      </w:r>
    </w:p>
    <w:p w14:paraId="60E49461" w14:textId="77777777" w:rsidR="00161C2D" w:rsidRDefault="00161C2D" w:rsidP="00161C2D">
      <w:pPr>
        <w:ind w:left="284"/>
        <w:rPr>
          <w:rFonts w:ascii="Times New Roman" w:hAnsi="Times New Roman"/>
          <w:color w:val="01030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2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A társaság jövőképe, fejlesztési terve   </w:t>
      </w:r>
    </w:p>
    <w:p w14:paraId="3C1D2D26" w14:textId="77777777" w:rsidR="00161C2D" w:rsidRDefault="00161C2D" w:rsidP="00161C2D">
      <w:pPr>
        <w:rPr>
          <w:rFonts w:ascii="Times New Roman" w:hAnsi="Times New Roman"/>
          <w:sz w:val="24"/>
          <w:szCs w:val="24"/>
        </w:rPr>
      </w:pPr>
    </w:p>
    <w:p w14:paraId="671B4304" w14:textId="77777777" w:rsidR="00161C2D" w:rsidRDefault="00161C2D"/>
    <w:sectPr w:rsidR="00161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03719"/>
    <w:multiLevelType w:val="multilevel"/>
    <w:tmpl w:val="E6D87A56"/>
    <w:name w:val="Paragrafus"/>
    <w:styleLink w:val="Jogszabaly"/>
    <w:lvl w:ilvl="0">
      <w:start w:val="1"/>
      <w:numFmt w:val="decimal"/>
      <w:lvlText w:val="%1. §"/>
      <w:lvlJc w:val="left"/>
      <w:pPr>
        <w:ind w:left="567" w:hanging="567"/>
      </w:pPr>
      <w:rPr>
        <w:rFonts w:ascii="Calibri" w:hAnsi="Calibri" w:cs="Times New Roman" w:hint="default"/>
        <w:b/>
      </w:rPr>
    </w:lvl>
    <w:lvl w:ilvl="1">
      <w:start w:val="1"/>
      <w:numFmt w:val="decimal"/>
      <w:lvlText w:val="(%2)"/>
      <w:lvlJc w:val="left"/>
      <w:pPr>
        <w:ind w:left="1134" w:hanging="567"/>
      </w:pPr>
      <w:rPr>
        <w:rFonts w:ascii="Calibri" w:hAnsi="Calibri" w:cs="Times New Roman" w:hint="default"/>
      </w:rPr>
    </w:lvl>
    <w:lvl w:ilvl="2">
      <w:start w:val="1"/>
      <w:numFmt w:val="lowerLetter"/>
      <w:lvlText w:val="%3)"/>
      <w:lvlJc w:val="left"/>
      <w:pPr>
        <w:ind w:left="1701" w:hanging="567"/>
      </w:pPr>
    </w:lvl>
    <w:lvl w:ilvl="3">
      <w:start w:val="1"/>
      <w:numFmt w:val="lowerLetter"/>
      <w:lvlText w:val=" %3%4)"/>
      <w:lvlJc w:val="left"/>
      <w:pPr>
        <w:ind w:left="2268" w:hanging="567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1" w15:restartNumberingAfterBreak="0">
    <w:nsid w:val="079A5FBB"/>
    <w:multiLevelType w:val="multilevel"/>
    <w:tmpl w:val="F9D05D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5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1A57668"/>
    <w:multiLevelType w:val="hybridMultilevel"/>
    <w:tmpl w:val="8F46DC84"/>
    <w:lvl w:ilvl="0" w:tplc="BD5CEF68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" w15:restartNumberingAfterBreak="0">
    <w:nsid w:val="23DF4E72"/>
    <w:multiLevelType w:val="hybridMultilevel"/>
    <w:tmpl w:val="5538DEAE"/>
    <w:lvl w:ilvl="0" w:tplc="36E0BE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626FC"/>
    <w:multiLevelType w:val="multilevel"/>
    <w:tmpl w:val="E6D87A56"/>
    <w:numStyleLink w:val="Jogszabaly"/>
  </w:abstractNum>
  <w:abstractNum w:abstractNumId="5" w15:restartNumberingAfterBreak="0">
    <w:nsid w:val="47694C0A"/>
    <w:multiLevelType w:val="hybridMultilevel"/>
    <w:tmpl w:val="634A84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E0017">
      <w:start w:val="1"/>
      <w:numFmt w:val="lowerLetter"/>
      <w:lvlText w:val="%3)"/>
      <w:lvlJc w:val="left"/>
      <w:pPr>
        <w:ind w:left="1976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5158E"/>
    <w:multiLevelType w:val="hybridMultilevel"/>
    <w:tmpl w:val="2D7EC5B4"/>
    <w:lvl w:ilvl="0" w:tplc="040E0017">
      <w:start w:val="1"/>
      <w:numFmt w:val="lowerLetter"/>
      <w:lvlText w:val="%1)"/>
      <w:lvlJc w:val="left"/>
      <w:pPr>
        <w:ind w:left="1976" w:hanging="360"/>
      </w:pPr>
    </w:lvl>
    <w:lvl w:ilvl="1" w:tplc="040E0019">
      <w:start w:val="1"/>
      <w:numFmt w:val="lowerLetter"/>
      <w:lvlText w:val="%2."/>
      <w:lvlJc w:val="left"/>
      <w:pPr>
        <w:ind w:left="2696" w:hanging="360"/>
      </w:pPr>
    </w:lvl>
    <w:lvl w:ilvl="2" w:tplc="040E001B">
      <w:start w:val="1"/>
      <w:numFmt w:val="lowerRoman"/>
      <w:lvlText w:val="%3."/>
      <w:lvlJc w:val="right"/>
      <w:pPr>
        <w:ind w:left="3416" w:hanging="180"/>
      </w:pPr>
    </w:lvl>
    <w:lvl w:ilvl="3" w:tplc="040E000F">
      <w:start w:val="1"/>
      <w:numFmt w:val="decimal"/>
      <w:lvlText w:val="%4."/>
      <w:lvlJc w:val="left"/>
      <w:pPr>
        <w:ind w:left="4136" w:hanging="360"/>
      </w:pPr>
    </w:lvl>
    <w:lvl w:ilvl="4" w:tplc="040E0019">
      <w:start w:val="1"/>
      <w:numFmt w:val="lowerLetter"/>
      <w:lvlText w:val="%5."/>
      <w:lvlJc w:val="left"/>
      <w:pPr>
        <w:ind w:left="4856" w:hanging="360"/>
      </w:pPr>
    </w:lvl>
    <w:lvl w:ilvl="5" w:tplc="040E001B">
      <w:start w:val="1"/>
      <w:numFmt w:val="lowerRoman"/>
      <w:lvlText w:val="%6."/>
      <w:lvlJc w:val="right"/>
      <w:pPr>
        <w:ind w:left="5576" w:hanging="180"/>
      </w:pPr>
    </w:lvl>
    <w:lvl w:ilvl="6" w:tplc="040E000F">
      <w:start w:val="1"/>
      <w:numFmt w:val="decimal"/>
      <w:lvlText w:val="%7."/>
      <w:lvlJc w:val="left"/>
      <w:pPr>
        <w:ind w:left="6296" w:hanging="360"/>
      </w:pPr>
    </w:lvl>
    <w:lvl w:ilvl="7" w:tplc="040E0019">
      <w:start w:val="1"/>
      <w:numFmt w:val="lowerLetter"/>
      <w:lvlText w:val="%8."/>
      <w:lvlJc w:val="left"/>
      <w:pPr>
        <w:ind w:left="7016" w:hanging="360"/>
      </w:pPr>
    </w:lvl>
    <w:lvl w:ilvl="8" w:tplc="040E001B">
      <w:start w:val="1"/>
      <w:numFmt w:val="lowerRoman"/>
      <w:lvlText w:val="%9."/>
      <w:lvlJc w:val="right"/>
      <w:pPr>
        <w:ind w:left="7736" w:hanging="180"/>
      </w:pPr>
    </w:lvl>
  </w:abstractNum>
  <w:abstractNum w:abstractNumId="7" w15:restartNumberingAfterBreak="0">
    <w:nsid w:val="56CB016B"/>
    <w:multiLevelType w:val="multilevel"/>
    <w:tmpl w:val="6E28882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pacing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0211AAF"/>
    <w:multiLevelType w:val="hybridMultilevel"/>
    <w:tmpl w:val="B7C8149E"/>
    <w:lvl w:ilvl="0" w:tplc="A224BE8C">
      <w:start w:val="2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74775"/>
    <w:multiLevelType w:val="multilevel"/>
    <w:tmpl w:val="6646FDF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3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4E4133D"/>
    <w:multiLevelType w:val="multilevel"/>
    <w:tmpl w:val="D7DA4516"/>
    <w:lvl w:ilvl="0">
      <w:start w:val="1"/>
      <w:numFmt w:val="none"/>
      <w:lvlText w:val="I. "/>
      <w:lvlJc w:val="left"/>
      <w:pPr>
        <w:ind w:left="360" w:hanging="360"/>
      </w:pPr>
    </w:lvl>
    <w:lvl w:ilvl="1">
      <w:start w:val="1"/>
      <w:numFmt w:val="none"/>
      <w:lvlText w:val="1."/>
      <w:lvlJc w:val="left"/>
      <w:pPr>
        <w:ind w:left="720" w:hanging="360"/>
      </w:pPr>
    </w:lvl>
    <w:lvl w:ilvl="2">
      <w:start w:val="1"/>
      <w:numFmt w:val="none"/>
      <w:lvlText w:val="1.§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0" w:firstLine="0"/>
      </w:pPr>
    </w:lvl>
    <w:lvl w:ilvl="4">
      <w:start w:val="1"/>
      <w:numFmt w:val="none"/>
      <w:lvlText w:val="a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5BA3BC1"/>
    <w:multiLevelType w:val="hybridMultilevel"/>
    <w:tmpl w:val="EA041BBC"/>
    <w:lvl w:ilvl="0" w:tplc="857A1C66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70C2A"/>
    <w:multiLevelType w:val="multilevel"/>
    <w:tmpl w:val="D7289AB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2062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6920253"/>
    <w:multiLevelType w:val="multilevel"/>
    <w:tmpl w:val="CD0CCEF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pacing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2839541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2806047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76339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6825650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699622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5715589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904835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841468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68756574">
    <w:abstractNumId w:val="1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5265429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015496888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595852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855272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21441364">
    <w:abstractNumId w:val="0"/>
  </w:num>
  <w:num w:numId="15" w16cid:durableId="5277220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C2D"/>
    <w:rsid w:val="0016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76CC9"/>
  <w15:chartTrackingRefBased/>
  <w15:docId w15:val="{9D2E9B04-DBE0-4D87-AC21-924609FE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61C2D"/>
    <w:pPr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161C2D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/>
      <w:b/>
      <w:i/>
      <w:smallCaps/>
      <w:shadow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61C2D"/>
    <w:rPr>
      <w:rFonts w:ascii="Times New Roman" w:eastAsia="Times New Roman" w:hAnsi="Times New Roman" w:cs="Times New Roman"/>
      <w:b/>
      <w:i/>
      <w:smallCaps/>
      <w:shadow/>
      <w:sz w:val="28"/>
      <w:szCs w:val="20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61C2D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61C2D"/>
    <w:pPr>
      <w:ind w:left="720"/>
      <w:contextualSpacing/>
    </w:pPr>
  </w:style>
  <w:style w:type="numbering" w:customStyle="1" w:styleId="Jogszabaly">
    <w:name w:val="Jogszabaly"/>
    <w:uiPriority w:val="99"/>
    <w:rsid w:val="00161C2D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0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lghiv@sandorfalv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8.1.1.Az" TargetMode="External"/><Relationship Id="rId5" Type="http://schemas.openxmlformats.org/officeDocument/2006/relationships/hyperlink" Target="https://optijus.hu/optijus/lawtext/1-99700253.KO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2027</Words>
  <Characters>13989</Characters>
  <Application>Microsoft Office Word</Application>
  <DocSecurity>0</DocSecurity>
  <Lines>116</Lines>
  <Paragraphs>31</Paragraphs>
  <ScaleCrop>false</ScaleCrop>
  <Company/>
  <LinksUpToDate>false</LinksUpToDate>
  <CharactersWithSpaces>15985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Borbás Zsuzsanna</dc:creator>
  <cp:keywords/>
  <dc:description/>
  <cp:lastModifiedBy>Dr. Borbás Zsuzsanna</cp:lastModifiedBy>
  <cp:revision>1</cp:revision>
  <dcterms:created xsi:type="dcterms:W3CDTF">2022-08-08T09:05:00Z</dcterms:created>
  <dcterms:modified xsi:type="dcterms:W3CDTF">2022-08-08T09:06:00Z</dcterms:modified>
</cp:coreProperties>
</file>