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0A" w:rsidRPr="00C548C9" w:rsidRDefault="00D7500A" w:rsidP="000D24DE"/>
    <w:p w:rsidR="003944E5" w:rsidRPr="00D7500A" w:rsidRDefault="003944E5" w:rsidP="000D24DE">
      <w:pPr>
        <w:jc w:val="center"/>
        <w:rPr>
          <w:i/>
          <w:sz w:val="24"/>
          <w:szCs w:val="24"/>
        </w:rPr>
      </w:pPr>
      <w:r w:rsidRPr="00D7500A">
        <w:rPr>
          <w:sz w:val="24"/>
          <w:szCs w:val="24"/>
        </w:rPr>
        <w:t>Üllés Nagyközségi Önkormányzat Képviselőtestületének</w:t>
      </w:r>
    </w:p>
    <w:p w:rsidR="003944E5" w:rsidRDefault="000D24DE" w:rsidP="000D24DE">
      <w:pPr>
        <w:jc w:val="center"/>
        <w:rPr>
          <w:sz w:val="24"/>
          <w:szCs w:val="24"/>
        </w:rPr>
      </w:pPr>
      <w:bookmarkStart w:id="0" w:name="_Hlk479781081"/>
      <w:r>
        <w:rPr>
          <w:sz w:val="24"/>
          <w:szCs w:val="24"/>
        </w:rPr>
        <w:t>7</w:t>
      </w:r>
      <w:r w:rsidR="003944E5" w:rsidRPr="00D7500A">
        <w:rPr>
          <w:sz w:val="24"/>
          <w:szCs w:val="24"/>
        </w:rPr>
        <w:t>/2017. (</w:t>
      </w:r>
      <w:r>
        <w:rPr>
          <w:sz w:val="24"/>
          <w:szCs w:val="24"/>
        </w:rPr>
        <w:t>IV.27</w:t>
      </w:r>
      <w:r w:rsidR="003944E5" w:rsidRPr="00D7500A">
        <w:rPr>
          <w:sz w:val="24"/>
          <w:szCs w:val="24"/>
        </w:rPr>
        <w:t>.) önkormányzati rendelete</w:t>
      </w:r>
    </w:p>
    <w:p w:rsidR="000D24DE" w:rsidRPr="00D7500A" w:rsidRDefault="000D24DE" w:rsidP="000D24DE">
      <w:pPr>
        <w:jc w:val="center"/>
        <w:rPr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bookmarkStart w:id="1" w:name="_Hlk480455309"/>
      <w:r w:rsidRPr="00D7500A">
        <w:rPr>
          <w:b/>
          <w:sz w:val="24"/>
          <w:szCs w:val="24"/>
        </w:rPr>
        <w:t xml:space="preserve">a </w:t>
      </w:r>
      <w:bookmarkStart w:id="2" w:name="_Hlk480735833"/>
      <w:r w:rsidRPr="00D7500A">
        <w:rPr>
          <w:b/>
          <w:sz w:val="24"/>
          <w:szCs w:val="24"/>
        </w:rPr>
        <w:t>közterületek elnevezéséről, a házszámozás</w:t>
      </w:r>
      <w:r w:rsidR="00413635">
        <w:rPr>
          <w:b/>
          <w:sz w:val="24"/>
          <w:szCs w:val="24"/>
        </w:rPr>
        <w:t xml:space="preserve"> szabályairól, a név</w:t>
      </w:r>
      <w:r w:rsidRPr="00D7500A">
        <w:rPr>
          <w:b/>
          <w:sz w:val="24"/>
          <w:szCs w:val="24"/>
        </w:rPr>
        <w:t>táblák</w:t>
      </w:r>
      <w:r w:rsidR="003132CF">
        <w:rPr>
          <w:b/>
          <w:sz w:val="24"/>
          <w:szCs w:val="24"/>
        </w:rPr>
        <w:t xml:space="preserve"> és a házszám</w:t>
      </w:r>
      <w:r w:rsidRPr="00D7500A">
        <w:rPr>
          <w:b/>
          <w:sz w:val="24"/>
          <w:szCs w:val="24"/>
        </w:rPr>
        <w:t xml:space="preserve"> elhelyezésének rendjéről</w:t>
      </w:r>
      <w:bookmarkEnd w:id="2"/>
    </w:p>
    <w:bookmarkEnd w:id="0"/>
    <w:bookmarkEnd w:id="1"/>
    <w:p w:rsidR="003944E5" w:rsidRDefault="003944E5" w:rsidP="000D24DE">
      <w:pPr>
        <w:jc w:val="both"/>
        <w:rPr>
          <w:sz w:val="24"/>
          <w:szCs w:val="24"/>
        </w:rPr>
      </w:pPr>
    </w:p>
    <w:p w:rsidR="000D24DE" w:rsidRPr="00D7500A" w:rsidRDefault="000D24DE" w:rsidP="000D24DE">
      <w:pPr>
        <w:jc w:val="both"/>
        <w:rPr>
          <w:sz w:val="24"/>
          <w:szCs w:val="24"/>
        </w:rPr>
      </w:pPr>
    </w:p>
    <w:p w:rsidR="003944E5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Üllés Nagyközségi Önkormányzat Képviselő</w:t>
      </w:r>
      <w:r w:rsidR="00EC30E2">
        <w:rPr>
          <w:sz w:val="24"/>
          <w:szCs w:val="24"/>
        </w:rPr>
        <w:t>-testülete</w:t>
      </w:r>
      <w:r w:rsidRPr="00D7500A">
        <w:rPr>
          <w:sz w:val="24"/>
          <w:szCs w:val="24"/>
        </w:rPr>
        <w:t xml:space="preserve"> </w:t>
      </w:r>
      <w:r w:rsidR="00EC30E2" w:rsidRPr="00D7500A">
        <w:rPr>
          <w:sz w:val="24"/>
          <w:szCs w:val="24"/>
        </w:rPr>
        <w:t>az Ala</w:t>
      </w:r>
      <w:r w:rsidR="00976A2F">
        <w:rPr>
          <w:sz w:val="24"/>
          <w:szCs w:val="24"/>
        </w:rPr>
        <w:t>ptörvény 32. cikk (1) bekezdése,</w:t>
      </w:r>
      <w:r w:rsidR="00EC30E2">
        <w:rPr>
          <w:sz w:val="24"/>
          <w:szCs w:val="24"/>
        </w:rPr>
        <w:t xml:space="preserve"> a </w:t>
      </w:r>
      <w:r w:rsidRPr="00D7500A">
        <w:rPr>
          <w:sz w:val="24"/>
          <w:szCs w:val="24"/>
        </w:rPr>
        <w:t>Magyarország helyi önkormányzatairól s</w:t>
      </w:r>
      <w:r w:rsidR="00976A2F">
        <w:rPr>
          <w:sz w:val="24"/>
          <w:szCs w:val="24"/>
        </w:rPr>
        <w:t xml:space="preserve">zóló 2011. évi CLXXXIX. törvény </w:t>
      </w:r>
      <w:r w:rsidRPr="00D7500A">
        <w:rPr>
          <w:sz w:val="24"/>
          <w:szCs w:val="24"/>
        </w:rPr>
        <w:t>13. § (1) bekezdés 3. pontjában</w:t>
      </w:r>
      <w:r w:rsidR="00976A2F">
        <w:rPr>
          <w:sz w:val="24"/>
          <w:szCs w:val="24"/>
        </w:rPr>
        <w:t>, illetve a 143</w:t>
      </w:r>
      <w:r w:rsidR="004369A6">
        <w:rPr>
          <w:sz w:val="24"/>
          <w:szCs w:val="24"/>
        </w:rPr>
        <w:t>.</w:t>
      </w:r>
      <w:r w:rsidR="00976A2F">
        <w:rPr>
          <w:sz w:val="24"/>
          <w:szCs w:val="24"/>
        </w:rPr>
        <w:t xml:space="preserve"> § (3) bekezdésében kapott felhatalmazás alapján</w:t>
      </w:r>
      <w:r w:rsidR="004369A6">
        <w:rPr>
          <w:sz w:val="24"/>
          <w:szCs w:val="24"/>
        </w:rPr>
        <w:t xml:space="preserve">, a </w:t>
      </w:r>
      <w:r w:rsidR="004369A6" w:rsidRPr="00D7500A">
        <w:rPr>
          <w:sz w:val="24"/>
          <w:szCs w:val="24"/>
        </w:rPr>
        <w:t>Magyarország helyi önkormányzatairól s</w:t>
      </w:r>
      <w:r w:rsidR="004369A6">
        <w:rPr>
          <w:sz w:val="24"/>
          <w:szCs w:val="24"/>
        </w:rPr>
        <w:t>zóló 2011. évi CLXXXIX. törvény</w:t>
      </w:r>
      <w:r w:rsidR="004F02CB">
        <w:rPr>
          <w:sz w:val="24"/>
          <w:szCs w:val="24"/>
        </w:rPr>
        <w:t xml:space="preserve"> 51. § (5) bekezdésében meghatározott feladatkörében eljárva</w:t>
      </w:r>
      <w:r w:rsidRPr="00D7500A">
        <w:rPr>
          <w:sz w:val="24"/>
          <w:szCs w:val="24"/>
        </w:rPr>
        <w:t xml:space="preserve"> </w:t>
      </w:r>
      <w:r w:rsidR="004F02CB">
        <w:rPr>
          <w:sz w:val="24"/>
          <w:szCs w:val="24"/>
        </w:rPr>
        <w:t xml:space="preserve">a </w:t>
      </w:r>
      <w:r w:rsidRPr="00D7500A">
        <w:rPr>
          <w:sz w:val="24"/>
          <w:szCs w:val="24"/>
        </w:rPr>
        <w:t xml:space="preserve">következő rendeletet alkotja: </w:t>
      </w:r>
    </w:p>
    <w:p w:rsidR="000D24DE" w:rsidRPr="00D7500A" w:rsidRDefault="000D24DE" w:rsidP="000D24DE">
      <w:pPr>
        <w:jc w:val="both"/>
        <w:rPr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I. FEJEZET</w:t>
      </w:r>
    </w:p>
    <w:p w:rsidR="003944E5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ÁLTALÁNOS RENDELKEZÉSEK</w:t>
      </w:r>
    </w:p>
    <w:p w:rsidR="000D24DE" w:rsidRPr="00D7500A" w:rsidRDefault="000D24DE" w:rsidP="000D24DE">
      <w:pPr>
        <w:jc w:val="center"/>
        <w:rPr>
          <w:b/>
          <w:sz w:val="24"/>
          <w:szCs w:val="24"/>
        </w:rPr>
      </w:pPr>
    </w:p>
    <w:p w:rsidR="003944E5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A rendelet hatálya, célja</w:t>
      </w:r>
    </w:p>
    <w:p w:rsidR="000D24DE" w:rsidRPr="00D7500A" w:rsidRDefault="000D24DE" w:rsidP="000D24DE">
      <w:pPr>
        <w:jc w:val="center"/>
        <w:rPr>
          <w:b/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1. §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(1) A rendelet célja, hogy Üllés nagyközség közigazgatási területén egységesen szabályozza a bel- és külterületen kialakult, vagy kialakuló településrészek, közterületek nevének megállapításához, a név- </w:t>
      </w:r>
      <w:r w:rsidR="00D40A2C">
        <w:rPr>
          <w:sz w:val="24"/>
          <w:szCs w:val="24"/>
        </w:rPr>
        <w:t xml:space="preserve">emlék-, </w:t>
      </w:r>
      <w:r w:rsidRPr="00D7500A">
        <w:rPr>
          <w:sz w:val="24"/>
          <w:szCs w:val="24"/>
        </w:rPr>
        <w:t>és házszámtáblák elhelyezéséhez fűződő hatásköröket, feladatokat, jogokat és kötelezettségeket. A rendelet célja továbbá a házszámozás és a házszám-megjelölés szabályainak megállapítása.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(2) A rendelet hatálya Üllés nagyközség közigazgatási területén található közterületekre, magánutakra, a KCR r. 2. § (1) bekezdésében meghatározott ingatlanokra, az érintett ingatlanok tulajdonosaira, birtokosaira, használóira (a továbbiakban együtt: ingatlantulajdonos) terjed ki. </w:t>
      </w:r>
    </w:p>
    <w:p w:rsidR="003944E5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(3) Üllés nagyközség közigazgatási területén új közterületet elnevezni, új házszámot megállapítani, a korábban megállapított közterületnevet és házszámot megváltoztatni csak e rendelet szabályai szerint lehet.</w:t>
      </w:r>
    </w:p>
    <w:p w:rsidR="00C13A51" w:rsidRDefault="00C13A51" w:rsidP="000D24D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color w:val="000000"/>
          <w:sz w:val="24"/>
          <w:szCs w:val="24"/>
        </w:rPr>
        <w:t xml:space="preserve">Az e rendeletben nem szabályozott kérdések tekintetében a </w:t>
      </w:r>
      <w:r w:rsidR="00DC31B4" w:rsidRPr="00DC31B4">
        <w:rPr>
          <w:sz w:val="24"/>
          <w:szCs w:val="24"/>
        </w:rPr>
        <w:t>közterületek elnevezéséről, a házszámozás szabályairól, az utcanév táblák és a házszámtáblák elhelyezésének rendjéről</w:t>
      </w:r>
      <w:r w:rsidR="00DC31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központi címregiszterről és a címkezelésről szóló 345/2014. (XII. 23.) Korm. rendelet (továbbiakban: KCR vhr.) előírásait kell alkalmazni.</w:t>
      </w:r>
    </w:p>
    <w:p w:rsidR="00C13A51" w:rsidRPr="00D7500A" w:rsidRDefault="00C13A51" w:rsidP="000D24DE">
      <w:pPr>
        <w:ind w:left="284" w:hanging="284"/>
        <w:jc w:val="both"/>
        <w:rPr>
          <w:sz w:val="24"/>
          <w:szCs w:val="24"/>
        </w:rPr>
      </w:pPr>
    </w:p>
    <w:p w:rsidR="003944E5" w:rsidRPr="00290A73" w:rsidRDefault="003944E5" w:rsidP="000D24DE">
      <w:pPr>
        <w:jc w:val="center"/>
        <w:rPr>
          <w:b/>
          <w:sz w:val="24"/>
          <w:szCs w:val="24"/>
        </w:rPr>
      </w:pPr>
      <w:r w:rsidRPr="00290A73">
        <w:rPr>
          <w:b/>
          <w:sz w:val="24"/>
          <w:szCs w:val="24"/>
        </w:rPr>
        <w:t>2. §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E rendelet alkalmazásában:</w:t>
      </w:r>
    </w:p>
    <w:p w:rsidR="003944E5" w:rsidRPr="00D7500A" w:rsidRDefault="003944E5" w:rsidP="000D24DE">
      <w:pPr>
        <w:widowControl w:val="0"/>
        <w:ind w:left="426" w:hanging="426"/>
        <w:jc w:val="both"/>
        <w:rPr>
          <w:sz w:val="24"/>
          <w:szCs w:val="24"/>
          <w:lang w:val="nb-NO"/>
        </w:rPr>
      </w:pPr>
      <w:r w:rsidRPr="00D7500A">
        <w:rPr>
          <w:sz w:val="24"/>
          <w:szCs w:val="24"/>
          <w:lang w:val="nb-NO"/>
        </w:rPr>
        <w:t xml:space="preserve">(2) Házszám: a telek egyedi azonosítására szolgáló megjelölés </w:t>
      </w:r>
      <w:r w:rsidRPr="00D7500A">
        <w:rPr>
          <w:i/>
          <w:sz w:val="24"/>
          <w:szCs w:val="24"/>
          <w:lang w:val="nb-NO"/>
        </w:rPr>
        <w:t>{345/2014. (XII.23. Korm. rend}.</w:t>
      </w:r>
    </w:p>
    <w:p w:rsidR="003944E5" w:rsidRPr="00D7500A" w:rsidRDefault="003944E5" w:rsidP="000D24DE">
      <w:pPr>
        <w:widowControl w:val="0"/>
        <w:ind w:left="284" w:hanging="284"/>
        <w:jc w:val="both"/>
        <w:rPr>
          <w:sz w:val="24"/>
          <w:szCs w:val="24"/>
          <w:lang w:val="nb-NO"/>
        </w:rPr>
      </w:pPr>
      <w:r w:rsidRPr="00D7500A">
        <w:rPr>
          <w:sz w:val="24"/>
          <w:szCs w:val="24"/>
          <w:lang w:val="nb-NO"/>
        </w:rPr>
        <w:t xml:space="preserve">(1) Közterület: közhasználatra szolgáló, minden olyan állami vagy önkormányzati tulajdonban álló földterület, amelyet az ingatlan-nyilvántartás ekként tart nyilván. </w:t>
      </w:r>
      <w:r w:rsidRPr="00D7500A">
        <w:rPr>
          <w:i/>
          <w:sz w:val="24"/>
          <w:szCs w:val="24"/>
          <w:lang w:val="nb-NO"/>
        </w:rPr>
        <w:t>{1997. évi LXXVIII. tv. 2.§ 13.}</w:t>
      </w:r>
    </w:p>
    <w:p w:rsidR="003944E5" w:rsidRPr="00D7500A" w:rsidRDefault="003944E5" w:rsidP="000D24DE">
      <w:pPr>
        <w:widowControl w:val="0"/>
        <w:jc w:val="both"/>
        <w:rPr>
          <w:sz w:val="24"/>
          <w:szCs w:val="24"/>
          <w:lang w:val="nb-NO"/>
        </w:rPr>
      </w:pPr>
      <w:r w:rsidRPr="00D7500A">
        <w:rPr>
          <w:sz w:val="24"/>
          <w:szCs w:val="24"/>
          <w:lang w:val="nb-NO"/>
        </w:rPr>
        <w:t>(3) Utcanév: a település út, utca, tér, köz, sor, dűlő, stb. jellegű közterületét jelölő név.</w:t>
      </w:r>
    </w:p>
    <w:p w:rsidR="003944E5" w:rsidRPr="00D7500A" w:rsidRDefault="003944E5" w:rsidP="000D24DE">
      <w:pPr>
        <w:widowControl w:val="0"/>
        <w:ind w:left="284" w:hanging="284"/>
        <w:jc w:val="both"/>
        <w:rPr>
          <w:sz w:val="24"/>
          <w:szCs w:val="24"/>
          <w:lang w:val="nb-NO"/>
        </w:rPr>
      </w:pPr>
      <w:r w:rsidRPr="00D7500A">
        <w:rPr>
          <w:sz w:val="24"/>
          <w:szCs w:val="24"/>
          <w:lang w:val="nb-NO"/>
        </w:rPr>
        <w:t xml:space="preserve">(4) Földrajzi név: a földfelszín természetes vagy mesterséges részeinek azonosítására szolgáló kisebb vagy nagyobb közösségek által használt tulajdonnév </w:t>
      </w:r>
      <w:r w:rsidRPr="00D7500A">
        <w:rPr>
          <w:i/>
          <w:sz w:val="24"/>
          <w:szCs w:val="24"/>
          <w:lang w:val="nb-NO"/>
        </w:rPr>
        <w:t>{303/2007. (XI.14.) Korm. rend.}.</w:t>
      </w:r>
    </w:p>
    <w:p w:rsidR="003944E5" w:rsidRPr="00D7500A" w:rsidRDefault="003944E5" w:rsidP="000D24DE">
      <w:pPr>
        <w:widowControl w:val="0"/>
        <w:ind w:left="284" w:hanging="284"/>
        <w:jc w:val="both"/>
        <w:rPr>
          <w:sz w:val="24"/>
          <w:szCs w:val="24"/>
          <w:lang w:val="nb-NO"/>
        </w:rPr>
      </w:pPr>
      <w:r w:rsidRPr="00D7500A">
        <w:rPr>
          <w:sz w:val="24"/>
          <w:szCs w:val="24"/>
          <w:lang w:val="nb-NO"/>
        </w:rPr>
        <w:t xml:space="preserve">(5) Hivatalos földrajzi név: a hivatalos célra megállapított, esetenként ugyanazon részlet több neve közül kiválasztott földrajzi név </w:t>
      </w:r>
      <w:r w:rsidRPr="00D7500A">
        <w:rPr>
          <w:i/>
          <w:sz w:val="24"/>
          <w:szCs w:val="24"/>
          <w:lang w:val="nb-NO"/>
        </w:rPr>
        <w:t>{303/2007. (XI.14.) Korm. rend.}.</w:t>
      </w:r>
    </w:p>
    <w:p w:rsidR="003944E5" w:rsidRPr="00D7500A" w:rsidRDefault="003944E5" w:rsidP="000D24DE">
      <w:pPr>
        <w:widowControl w:val="0"/>
        <w:ind w:left="284" w:hanging="284"/>
        <w:jc w:val="both"/>
        <w:rPr>
          <w:sz w:val="24"/>
          <w:szCs w:val="24"/>
          <w:lang w:val="nb-NO"/>
        </w:rPr>
      </w:pPr>
      <w:r w:rsidRPr="00D7500A">
        <w:rPr>
          <w:sz w:val="24"/>
          <w:szCs w:val="24"/>
          <w:lang w:val="nb-NO"/>
        </w:rPr>
        <w:lastRenderedPageBreak/>
        <w:t xml:space="preserve">(6) Közterületnév: az ingatlan-nyilvántartásban nyilvántartott közterületnek a központi címregiszterről és a címkezelésről szóló kormányrendeletben meghatározott közterület jelleget is tartalmazó neve. </w:t>
      </w:r>
      <w:r w:rsidRPr="00D7500A">
        <w:rPr>
          <w:i/>
          <w:sz w:val="24"/>
          <w:szCs w:val="24"/>
          <w:lang w:val="nb-NO"/>
        </w:rPr>
        <w:t>{303/2007. (XI.14.) Korm. rend.}.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  <w:lang w:val="nb-NO"/>
        </w:rPr>
      </w:pPr>
      <w:r w:rsidRPr="00D7500A">
        <w:rPr>
          <w:sz w:val="24"/>
          <w:szCs w:val="24"/>
          <w:lang w:val="nb-NO"/>
        </w:rPr>
        <w:t xml:space="preserve">(7) Út: a járművek és a gyalogosok közlekedésére, vagy csak a járművek, illetve csak a gyalogosok közlekedésére szolgáló, e célra létesített vagy kijelölt közterület, vagy magánterület (közút, magánút); magánútnak kell tekinteni az állam vagy az önkormányzat tulajdonában álló területen lévő, közforgalom elől elzárt utat is </w:t>
      </w:r>
      <w:r w:rsidRPr="00D7500A">
        <w:rPr>
          <w:i/>
          <w:sz w:val="24"/>
          <w:szCs w:val="24"/>
          <w:lang w:val="nb-NO"/>
        </w:rPr>
        <w:t>{1988. évi I. tv.}.</w:t>
      </w:r>
    </w:p>
    <w:p w:rsidR="003944E5" w:rsidRDefault="003944E5" w:rsidP="000D24DE">
      <w:pPr>
        <w:ind w:left="284" w:hanging="284"/>
        <w:jc w:val="both"/>
        <w:rPr>
          <w:i/>
          <w:sz w:val="24"/>
          <w:szCs w:val="24"/>
          <w:lang w:val="nb-NO"/>
        </w:rPr>
      </w:pPr>
      <w:r w:rsidRPr="00D7500A">
        <w:rPr>
          <w:sz w:val="24"/>
          <w:szCs w:val="24"/>
          <w:lang w:val="nb-NO"/>
        </w:rPr>
        <w:t xml:space="preserve">(8) Közforgalom elől elzárt magánút: a sorompóval, kapuval vagy más fizikai eszközzel lezárt, vagy „Mindkét irányból behajtani tilos” jelzőtáblával és a „magánút” feliratot tartalmazó kiegészítő táblával jelzett út, amely az ingatlan-nyilvántartásban magánútként van bejegyezve </w:t>
      </w:r>
      <w:r w:rsidRPr="00D7500A">
        <w:rPr>
          <w:i/>
          <w:sz w:val="24"/>
          <w:szCs w:val="24"/>
          <w:lang w:val="nb-NO"/>
        </w:rPr>
        <w:t>{1988. évi I. tv.}.</w:t>
      </w:r>
    </w:p>
    <w:p w:rsidR="000D24DE" w:rsidRPr="00D7500A" w:rsidRDefault="000D24DE" w:rsidP="000D24DE">
      <w:pPr>
        <w:ind w:left="284" w:hanging="284"/>
        <w:jc w:val="both"/>
        <w:rPr>
          <w:sz w:val="24"/>
          <w:szCs w:val="24"/>
          <w:lang w:val="nb-NO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II. FEJEZET</w:t>
      </w:r>
    </w:p>
    <w:p w:rsidR="003944E5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A KÖZTERÜLETEK ELNEVEZÉSÉRE VONATKOZÓ SZABÁLYOK</w:t>
      </w:r>
    </w:p>
    <w:p w:rsidR="000D24DE" w:rsidRPr="00D7500A" w:rsidRDefault="000D24DE" w:rsidP="000D24DE">
      <w:pPr>
        <w:jc w:val="center"/>
        <w:rPr>
          <w:b/>
          <w:sz w:val="24"/>
          <w:szCs w:val="24"/>
        </w:rPr>
      </w:pPr>
    </w:p>
    <w:p w:rsidR="003944E5" w:rsidRPr="000D24DE" w:rsidRDefault="003944E5" w:rsidP="000D24DE">
      <w:pPr>
        <w:pStyle w:val="Listaszerbekezds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D24DE">
        <w:rPr>
          <w:b/>
          <w:sz w:val="24"/>
          <w:szCs w:val="24"/>
        </w:rPr>
        <w:t>A közterületek elnevezésének általános szabályai</w:t>
      </w:r>
    </w:p>
    <w:p w:rsidR="000D24DE" w:rsidRPr="000D24DE" w:rsidRDefault="000D24DE" w:rsidP="000D24DE">
      <w:pPr>
        <w:pStyle w:val="Listaszerbekezds"/>
        <w:rPr>
          <w:b/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3. §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(1) Minden közterületet el kell nevezni. 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(2) A mezőgazdasági célú és külterületi dűlő utakat az Mötv. 14/A § (1) bekezdésében, valamint a KCR r. 2. § (1) bekezdésében foglalt esetben el kell elnevezni.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(3) Az újonnan létesített közterület nevét, a létrejöttét követő 6 hónapon belül kell megállapítani.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(4) Ha egy közterület a településrendezés következtében több részre tagozódik, az elkülönült részeknek – az elkülönüléstől számított hat hónapon belül – más nevet kell adni.</w:t>
      </w:r>
    </w:p>
    <w:p w:rsidR="003944E5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(5) Az elnevezett közterület természetes folytatásaként kialakított új közterület rész külön elnevezési eljárás nélkül a már elnevezett közterület nevét veszi fel.</w:t>
      </w:r>
    </w:p>
    <w:p w:rsidR="000D24DE" w:rsidRPr="00D7500A" w:rsidRDefault="000D24DE" w:rsidP="000D24DE">
      <w:pPr>
        <w:ind w:left="284" w:hanging="284"/>
        <w:jc w:val="both"/>
        <w:rPr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4. §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(1) A nagyközség közigazgatási területén több azonos elnevezésű közterület nem lehet. 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(2) A közterület elnevezése során törekedni kell arra, hogy az elnevezés rövid és közérthető, a magyar nyelvhelyesség szabályainak megfelelő legyen.</w:t>
      </w:r>
    </w:p>
    <w:p w:rsidR="003944E5" w:rsidRPr="00D7500A" w:rsidRDefault="003944E5" w:rsidP="000D24DE">
      <w:pPr>
        <w:ind w:left="284" w:hanging="284"/>
        <w:rPr>
          <w:sz w:val="24"/>
          <w:szCs w:val="24"/>
        </w:rPr>
      </w:pPr>
      <w:r w:rsidRPr="00D7500A">
        <w:rPr>
          <w:sz w:val="24"/>
          <w:szCs w:val="24"/>
        </w:rPr>
        <w:t>(3) Közterületet személyről, tárgyról, állatról, növényről, történelmi eseményről, földrajzi névről vagy fogalomról lehet elnevezni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(4) Személyről közterületet elnevezni halála után legalább 25 év elmúltával lehet.</w:t>
      </w:r>
    </w:p>
    <w:p w:rsidR="003944E5" w:rsidRPr="00D7500A" w:rsidRDefault="003944E5" w:rsidP="000D24D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(5) A személyről történő elnevezés során törekedni kell arra, hogy az elnevezés olyan személynek </w:t>
      </w:r>
      <w:r w:rsidR="005125CF" w:rsidRPr="00D7500A">
        <w:rPr>
          <w:sz w:val="24"/>
          <w:szCs w:val="24"/>
        </w:rPr>
        <w:t xml:space="preserve"> </w:t>
      </w:r>
      <w:r w:rsidRPr="00D7500A">
        <w:rPr>
          <w:sz w:val="24"/>
          <w:szCs w:val="24"/>
        </w:rPr>
        <w:t>állítson emléket:</w:t>
      </w:r>
    </w:p>
    <w:p w:rsidR="003944E5" w:rsidRPr="00D7500A" w:rsidRDefault="003944E5" w:rsidP="000D24D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a) akinek közismert tevékenysége a társadalmi haladást, a nemzet szellemi, anyagi gyarapodását szolgálta, és személye közmegbecsülésnek örvend, vagy</w:t>
      </w:r>
    </w:p>
    <w:p w:rsidR="003944E5" w:rsidRPr="00D7500A" w:rsidRDefault="003944E5" w:rsidP="000D24D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b) aki a tudomány, művelődés, sport vagy a társadalmi élet egyéb területén kimagaslóan jelentőset tett vagy alkotott, és ez által személyének emléke megőrzésre méltó, vagy</w:t>
      </w:r>
    </w:p>
    <w:p w:rsidR="003944E5" w:rsidRPr="00D7500A" w:rsidRDefault="003944E5" w:rsidP="000D24DE">
      <w:p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c) akinek Üllés nagyközség életében, történetében kiemelkedő szerepe volt, tevékenységével hozzájárult Üllés nagyközség fejlődéséhez.</w:t>
      </w:r>
    </w:p>
    <w:p w:rsidR="003944E5" w:rsidRPr="00D7500A" w:rsidRDefault="003944E5" w:rsidP="000D24D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(6) Utcát elnevezni külföldi állampolgárságú személyről is lehet, akinek élete, munkássága az emberiség egyetemes értékeit gyarapította, vagy jelentős szerepet játszott hazánk vagy a település életében.</w:t>
      </w:r>
    </w:p>
    <w:p w:rsidR="003944E5" w:rsidRPr="00D7500A" w:rsidRDefault="003944E5" w:rsidP="000D24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(7) A közterület nevének meg kell egyeznie a személy által használt családi és utónévvel.</w:t>
      </w:r>
    </w:p>
    <w:p w:rsidR="003944E5" w:rsidRPr="00D7500A" w:rsidRDefault="003944E5" w:rsidP="000D24D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(8) Kizárólag családi nevet alkalmazni csak akkor szabad, ha a névadó személyiség csak így ismert, illetőleg az elnevezés egy családról történik.</w:t>
      </w:r>
    </w:p>
    <w:p w:rsidR="003944E5" w:rsidRPr="00D7500A" w:rsidRDefault="003944E5" w:rsidP="000D24D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lastRenderedPageBreak/>
        <w:t>(9) A (7) és (8) bekezdésben foglaltaktól eltérni akkor lehet, ha a személy nem eredeti néven vált ismertté.</w:t>
      </w:r>
    </w:p>
    <w:p w:rsidR="003944E5" w:rsidRDefault="003944E5" w:rsidP="000D24D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(10) Ha a névadó személy foglalkozása, hivatása, vagy egyéb ismertető jegye szorosan kapcsolódik a személynévhez, akkor ez az utcanévben is feltüntethető.</w:t>
      </w:r>
    </w:p>
    <w:p w:rsidR="000D24DE" w:rsidRPr="00D7500A" w:rsidRDefault="000D24DE" w:rsidP="000D24D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3944E5" w:rsidRPr="000D24DE" w:rsidRDefault="003944E5" w:rsidP="000D24DE">
      <w:pPr>
        <w:pStyle w:val="Listaszerbekezds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D24DE">
        <w:rPr>
          <w:b/>
          <w:sz w:val="24"/>
          <w:szCs w:val="24"/>
        </w:rPr>
        <w:t>A közterület elnevezésének megváltoztatása</w:t>
      </w:r>
    </w:p>
    <w:p w:rsidR="000D24DE" w:rsidRPr="000D24DE" w:rsidRDefault="000D24DE" w:rsidP="000D24DE">
      <w:pPr>
        <w:pStyle w:val="Listaszerbekezds"/>
        <w:rPr>
          <w:b/>
          <w:sz w:val="24"/>
          <w:szCs w:val="24"/>
        </w:rPr>
      </w:pPr>
    </w:p>
    <w:p w:rsidR="003944E5" w:rsidRPr="00D7500A" w:rsidRDefault="003944E5" w:rsidP="000D24DE">
      <w:pPr>
        <w:ind w:firstLine="181"/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5. §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(1) Az elnevezéstől számított 15 éven belül nem lehet a közterület elnevezését megváltoztatni.</w:t>
      </w:r>
    </w:p>
    <w:p w:rsidR="003944E5" w:rsidRPr="00D7500A" w:rsidRDefault="003944E5" w:rsidP="000D24DE">
      <w:pPr>
        <w:ind w:left="426" w:hanging="426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 (2) A közterület elnevezésének változása miatt címváltozással érintett ingatlanban lakcímmel rendelkezők 30 napon belül kötelesek a lakcímet tartalmazó hivatalos okmányaik cseréjéről gondoskodni.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(3) Közterület elnevezés vagy házszámváltozás esetén a jegyző a változást követő 30 napon belül gondoskodik a változással érintett ingatlan adatainak a Címnyilvántartáson történő átvezetéséről.</w:t>
      </w:r>
    </w:p>
    <w:p w:rsidR="003944E5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(4) Közterület elnevezés vagy házszámváltozás esetén a változást követően hivatalos ügyekben csak az új elnevezést, számozást lehet használni.</w:t>
      </w:r>
    </w:p>
    <w:p w:rsidR="00753816" w:rsidRPr="00D7500A" w:rsidRDefault="00753816" w:rsidP="000D24DE">
      <w:pPr>
        <w:ind w:left="284" w:hanging="284"/>
        <w:jc w:val="both"/>
        <w:rPr>
          <w:sz w:val="24"/>
          <w:szCs w:val="24"/>
        </w:rPr>
      </w:pPr>
    </w:p>
    <w:p w:rsidR="003944E5" w:rsidRPr="000D24DE" w:rsidRDefault="003944E5" w:rsidP="000D24DE">
      <w:pPr>
        <w:pStyle w:val="Listaszerbekezds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D24DE">
        <w:rPr>
          <w:b/>
          <w:sz w:val="24"/>
          <w:szCs w:val="24"/>
        </w:rPr>
        <w:t>A közterület elnevezések védetté nyilvánítása</w:t>
      </w:r>
    </w:p>
    <w:p w:rsidR="000D24DE" w:rsidRPr="000D24DE" w:rsidRDefault="000D24DE" w:rsidP="000D24DE">
      <w:pPr>
        <w:pStyle w:val="Listaszerbekezds"/>
        <w:rPr>
          <w:b/>
          <w:sz w:val="24"/>
          <w:szCs w:val="24"/>
        </w:rPr>
      </w:pPr>
    </w:p>
    <w:p w:rsidR="003944E5" w:rsidRPr="00D7500A" w:rsidRDefault="003944E5" w:rsidP="000D24DE">
      <w:pPr>
        <w:ind w:firstLine="181"/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6. § 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(1) A helytörténeti értékű közterület elnevezéseket védetté lehet nyilvánítani.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(2) A védett közterület elnevezéseket csak különösen indokolt esetben lehet megváltoztatni.</w:t>
      </w:r>
    </w:p>
    <w:p w:rsidR="00E353E3" w:rsidRPr="00D7500A" w:rsidRDefault="00E353E3" w:rsidP="000D24DE">
      <w:pPr>
        <w:jc w:val="both"/>
        <w:rPr>
          <w:sz w:val="24"/>
          <w:szCs w:val="24"/>
        </w:rPr>
      </w:pPr>
    </w:p>
    <w:p w:rsidR="003944E5" w:rsidRPr="000D24DE" w:rsidRDefault="003944E5" w:rsidP="000D24DE">
      <w:pPr>
        <w:pStyle w:val="Listaszerbekezds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D24DE">
        <w:rPr>
          <w:b/>
          <w:sz w:val="24"/>
          <w:szCs w:val="24"/>
        </w:rPr>
        <w:t>A közterület elnevezések megszüntetése</w:t>
      </w:r>
    </w:p>
    <w:p w:rsidR="000D24DE" w:rsidRPr="000D24DE" w:rsidRDefault="000D24DE" w:rsidP="000D24DE">
      <w:pPr>
        <w:pStyle w:val="Listaszerbekezds"/>
        <w:rPr>
          <w:b/>
          <w:sz w:val="24"/>
          <w:szCs w:val="24"/>
        </w:rPr>
      </w:pPr>
    </w:p>
    <w:p w:rsidR="003944E5" w:rsidRPr="00D7500A" w:rsidRDefault="003944E5" w:rsidP="000D24DE">
      <w:pPr>
        <w:ind w:firstLine="181"/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7. § </w:t>
      </w:r>
    </w:p>
    <w:p w:rsidR="003944E5" w:rsidRPr="00D7500A" w:rsidRDefault="003944E5" w:rsidP="000D24DE">
      <w:pPr>
        <w:ind w:left="426" w:hanging="426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(1) A közterület megszüntetésével külön önkormányzati döntés nélkül annak neve is megszűnik.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(2) A jegyző a közterület megszűnését követő 30 napon belül gondoskodik a közterület nevének Címnyilvántartásban történő törléséről, és a szükséges címkezelést lefolytatja.</w:t>
      </w:r>
    </w:p>
    <w:p w:rsidR="00E353E3" w:rsidRPr="00D7500A" w:rsidRDefault="00E353E3" w:rsidP="000D24DE">
      <w:pPr>
        <w:jc w:val="both"/>
        <w:rPr>
          <w:sz w:val="24"/>
          <w:szCs w:val="24"/>
        </w:rPr>
      </w:pPr>
    </w:p>
    <w:p w:rsidR="003944E5" w:rsidRPr="000D24DE" w:rsidRDefault="003944E5" w:rsidP="000D24DE">
      <w:pPr>
        <w:pStyle w:val="Listaszerbekezds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D24DE">
        <w:rPr>
          <w:b/>
          <w:sz w:val="24"/>
          <w:szCs w:val="24"/>
        </w:rPr>
        <w:t>A közterületek elnevezésének eljárási szabályai</w:t>
      </w:r>
    </w:p>
    <w:p w:rsidR="000D24DE" w:rsidRPr="000D24DE" w:rsidRDefault="000D24DE" w:rsidP="000D24DE">
      <w:pPr>
        <w:pStyle w:val="Listaszerbekezds"/>
        <w:rPr>
          <w:b/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8. §</w:t>
      </w:r>
    </w:p>
    <w:p w:rsidR="003944E5" w:rsidRPr="00D7500A" w:rsidRDefault="008F3850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 (1</w:t>
      </w:r>
      <w:r w:rsidR="003944E5" w:rsidRPr="00D7500A">
        <w:rPr>
          <w:sz w:val="24"/>
          <w:szCs w:val="24"/>
        </w:rPr>
        <w:t xml:space="preserve">) A közterületnév megállapítását vagy megváltoztatását kezdeményezheti: </w:t>
      </w:r>
    </w:p>
    <w:p w:rsidR="003944E5" w:rsidRPr="00D7500A" w:rsidRDefault="003944E5" w:rsidP="000D24DE">
      <w:pPr>
        <w:ind w:left="426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a) a polgármester, </w:t>
      </w:r>
    </w:p>
    <w:p w:rsidR="003944E5" w:rsidRPr="00D7500A" w:rsidRDefault="003944E5" w:rsidP="000D24DE">
      <w:pPr>
        <w:ind w:left="426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b) a jegyző,</w:t>
      </w:r>
    </w:p>
    <w:p w:rsidR="003944E5" w:rsidRPr="00D7500A" w:rsidRDefault="003944E5" w:rsidP="000D24DE">
      <w:pPr>
        <w:ind w:left="426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c) a Képviselő-testület bizottsága,  </w:t>
      </w:r>
    </w:p>
    <w:p w:rsidR="003944E5" w:rsidRPr="00D7500A" w:rsidRDefault="003944E5" w:rsidP="000D24DE">
      <w:pPr>
        <w:ind w:left="426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d) a helyi önkormányzat képviselője,</w:t>
      </w:r>
    </w:p>
    <w:p w:rsidR="003944E5" w:rsidRPr="00D7500A" w:rsidRDefault="003944E5" w:rsidP="000D24DE">
      <w:pPr>
        <w:ind w:left="709" w:hanging="283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e) Üllés nagyközség közigazgatási területén a közterületnév megállapításával vagy megváltoztatásával érintett közterületen bejelentett lakcímmel rendelkező állampolgárok ¼-e.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(3) Új közterület elnevezése esetén a Képviselő</w:t>
      </w:r>
      <w:r w:rsidR="008F1341" w:rsidRPr="00D7500A">
        <w:rPr>
          <w:sz w:val="24"/>
          <w:szCs w:val="24"/>
        </w:rPr>
        <w:t>-</w:t>
      </w:r>
      <w:r w:rsidRPr="00D7500A">
        <w:rPr>
          <w:sz w:val="24"/>
          <w:szCs w:val="24"/>
        </w:rPr>
        <w:t>testület által javasolt közterület elnevezést haladéktalanul meg kell küldeni a Földrajzinév-bizottságnak véleményezésre. A vélemény kézhezvételét követően az elnevezésre vonatkozó javaslatot annak benyújtása előtt legalább 8</w:t>
      </w:r>
      <w:r w:rsidRPr="00D7500A">
        <w:rPr>
          <w:b/>
          <w:sz w:val="24"/>
          <w:szCs w:val="24"/>
        </w:rPr>
        <w:t xml:space="preserve"> </w:t>
      </w:r>
      <w:r w:rsidRPr="00D7500A">
        <w:rPr>
          <w:sz w:val="24"/>
          <w:szCs w:val="24"/>
        </w:rPr>
        <w:t>nappal a helyben szokásos módon közzé kell tenni.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(4) Az elnevezésre a jegyzőhöz benyújtott írásos beadványban tehető javaslat, melynek tartalmaznia kell az elnevezni kívánt közterület pontos behatárolását, valamint annak </w:t>
      </w:r>
      <w:r w:rsidRPr="00D7500A">
        <w:rPr>
          <w:sz w:val="24"/>
          <w:szCs w:val="24"/>
        </w:rPr>
        <w:lastRenderedPageBreak/>
        <w:t>indokolását. Az elnevezéssel kapcsolatos észrevételeket szintén a Képviselő-testület elé kell terjeszteni.</w:t>
      </w:r>
    </w:p>
    <w:p w:rsidR="003944E5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(5) A beérkezett javaslatokat a Képviselő</w:t>
      </w:r>
      <w:r w:rsidR="008F1341" w:rsidRPr="00D7500A">
        <w:rPr>
          <w:sz w:val="24"/>
          <w:szCs w:val="24"/>
        </w:rPr>
        <w:t>-</w:t>
      </w:r>
      <w:r w:rsidRPr="00D7500A">
        <w:rPr>
          <w:sz w:val="24"/>
          <w:szCs w:val="24"/>
        </w:rPr>
        <w:t xml:space="preserve">testület véleményezi, annak kiválasztásáról a képviselő-testület egyszerű többségű határozatával dönt. </w:t>
      </w:r>
    </w:p>
    <w:p w:rsidR="000D24DE" w:rsidRPr="00D7500A" w:rsidRDefault="000D24DE" w:rsidP="000D24DE">
      <w:pPr>
        <w:ind w:left="284" w:hanging="284"/>
        <w:jc w:val="both"/>
        <w:rPr>
          <w:sz w:val="24"/>
          <w:szCs w:val="24"/>
        </w:rPr>
      </w:pPr>
    </w:p>
    <w:p w:rsidR="003944E5" w:rsidRPr="00417718" w:rsidRDefault="003944E5" w:rsidP="000D24DE">
      <w:pPr>
        <w:jc w:val="center"/>
        <w:rPr>
          <w:b/>
          <w:sz w:val="24"/>
          <w:szCs w:val="24"/>
        </w:rPr>
      </w:pPr>
      <w:r w:rsidRPr="00417718">
        <w:rPr>
          <w:b/>
          <w:sz w:val="24"/>
          <w:szCs w:val="24"/>
        </w:rPr>
        <w:t>9. §</w:t>
      </w:r>
    </w:p>
    <w:p w:rsidR="003944E5" w:rsidRPr="00D7500A" w:rsidRDefault="003944E5" w:rsidP="000D24DE">
      <w:pPr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Üllés Nagyközségi Önkormányzat Képviselő</w:t>
      </w:r>
      <w:r w:rsidR="008F1341" w:rsidRPr="00D7500A">
        <w:rPr>
          <w:b/>
          <w:sz w:val="24"/>
          <w:szCs w:val="24"/>
        </w:rPr>
        <w:t>-</w:t>
      </w:r>
      <w:r w:rsidRPr="00D7500A">
        <w:rPr>
          <w:b/>
          <w:sz w:val="24"/>
          <w:szCs w:val="24"/>
        </w:rPr>
        <w:t>testületének hatáskörébe tartozik:</w:t>
      </w:r>
    </w:p>
    <w:p w:rsidR="003944E5" w:rsidRPr="00D7500A" w:rsidRDefault="008F1341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a) közterületek nevének megállapítása és megváltoztatása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b) közterület nevének védetté nyilvánítása;</w:t>
      </w:r>
    </w:p>
    <w:p w:rsidR="003944E5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c) közterület személyről való elnevezése, ezen elnevezések megváltoztatása</w:t>
      </w:r>
    </w:p>
    <w:p w:rsidR="0091741E" w:rsidRDefault="0091741E" w:rsidP="000D24D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91741E">
        <w:rPr>
          <w:color w:val="000000"/>
          <w:sz w:val="24"/>
          <w:szCs w:val="24"/>
        </w:rPr>
        <w:t>emléktábla elhelyezése</w:t>
      </w:r>
    </w:p>
    <w:p w:rsidR="000D24DE" w:rsidRPr="00D7500A" w:rsidRDefault="000D24DE" w:rsidP="000D24DE">
      <w:pPr>
        <w:jc w:val="both"/>
        <w:rPr>
          <w:sz w:val="24"/>
          <w:szCs w:val="24"/>
        </w:rPr>
      </w:pPr>
    </w:p>
    <w:p w:rsidR="003944E5" w:rsidRPr="00417718" w:rsidRDefault="003944E5" w:rsidP="000D24DE">
      <w:pPr>
        <w:jc w:val="center"/>
        <w:rPr>
          <w:b/>
          <w:sz w:val="24"/>
          <w:szCs w:val="24"/>
        </w:rPr>
      </w:pPr>
      <w:r w:rsidRPr="00417718">
        <w:rPr>
          <w:b/>
          <w:sz w:val="24"/>
          <w:szCs w:val="24"/>
        </w:rPr>
        <w:t>10. §</w:t>
      </w:r>
    </w:p>
    <w:p w:rsidR="003944E5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A közterület elnevezésével kapcsolatos döntést a helyben szokásos módon közzé </w:t>
      </w:r>
      <w:r w:rsidR="00417718">
        <w:rPr>
          <w:sz w:val="24"/>
          <w:szCs w:val="24"/>
        </w:rPr>
        <w:t>kell tenni, továbbá a döntésről</w:t>
      </w:r>
      <w:r w:rsidRPr="00D7500A">
        <w:rPr>
          <w:sz w:val="24"/>
          <w:szCs w:val="24"/>
        </w:rPr>
        <w:t xml:space="preserve"> értesíteni kell a Címnyilvántartást, a KSH-t, az Okmányirodát, az illetékes földhivatalt, az illetékes rendőrkapitányságot, postahivatalt, tűzoltóságot, mentőállomást, a közmű-szolgáltatókat és a cégbíróságot. </w:t>
      </w:r>
    </w:p>
    <w:p w:rsidR="000D24DE" w:rsidRPr="00D7500A" w:rsidRDefault="000D24DE" w:rsidP="000D24DE">
      <w:pPr>
        <w:jc w:val="both"/>
        <w:rPr>
          <w:sz w:val="24"/>
          <w:szCs w:val="24"/>
        </w:rPr>
      </w:pPr>
    </w:p>
    <w:p w:rsidR="003944E5" w:rsidRPr="00D7500A" w:rsidRDefault="003944E5" w:rsidP="000D24DE">
      <w:pPr>
        <w:ind w:left="181" w:firstLine="181"/>
        <w:jc w:val="center"/>
        <w:rPr>
          <w:b/>
          <w:sz w:val="24"/>
          <w:szCs w:val="24"/>
        </w:rPr>
      </w:pPr>
      <w:r w:rsidRPr="00D7500A">
        <w:rPr>
          <w:b/>
          <w:bCs/>
          <w:sz w:val="24"/>
          <w:szCs w:val="24"/>
        </w:rPr>
        <w:t>III. FEJEZET</w:t>
      </w:r>
    </w:p>
    <w:p w:rsidR="003944E5" w:rsidRDefault="003944E5" w:rsidP="000D24DE">
      <w:pPr>
        <w:ind w:left="180" w:firstLine="180"/>
        <w:jc w:val="center"/>
        <w:rPr>
          <w:b/>
          <w:bCs/>
          <w:sz w:val="24"/>
          <w:szCs w:val="24"/>
        </w:rPr>
      </w:pPr>
      <w:r w:rsidRPr="00D7500A">
        <w:rPr>
          <w:b/>
          <w:bCs/>
          <w:sz w:val="24"/>
          <w:szCs w:val="24"/>
        </w:rPr>
        <w:t>MAGÁNUTAK ELNEVEZÉSÉNEK SZABÁLYAI</w:t>
      </w:r>
    </w:p>
    <w:p w:rsidR="000D24DE" w:rsidRPr="00D7500A" w:rsidRDefault="000D24DE" w:rsidP="000D24DE">
      <w:pPr>
        <w:ind w:left="180" w:firstLine="180"/>
        <w:jc w:val="center"/>
        <w:rPr>
          <w:b/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bCs/>
          <w:sz w:val="24"/>
          <w:szCs w:val="24"/>
        </w:rPr>
      </w:pPr>
      <w:r w:rsidRPr="00D7500A">
        <w:rPr>
          <w:b/>
          <w:bCs/>
          <w:sz w:val="24"/>
          <w:szCs w:val="24"/>
        </w:rPr>
        <w:t>11. §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A magánút elnevezésére a tulajdonosa kérelmére kerülhet sor, azzal, hogy amennyiben a kezdeményezést a Képviselő</w:t>
      </w:r>
      <w:r w:rsidR="00001214">
        <w:rPr>
          <w:sz w:val="24"/>
          <w:szCs w:val="24"/>
        </w:rPr>
        <w:t>-</w:t>
      </w:r>
      <w:r w:rsidRPr="00D7500A">
        <w:rPr>
          <w:sz w:val="24"/>
          <w:szCs w:val="24"/>
        </w:rPr>
        <w:t>testület támogatja, a magánút elnevezésére e rendelet 2-9. § -ainak figyelembe vételével kerülhet sor.</w:t>
      </w:r>
    </w:p>
    <w:p w:rsidR="00647A44" w:rsidRPr="00D7500A" w:rsidRDefault="00647A44" w:rsidP="000D24DE">
      <w:pPr>
        <w:jc w:val="both"/>
        <w:rPr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IV. FEJEZET</w:t>
      </w:r>
    </w:p>
    <w:p w:rsidR="003944E5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A HÁZSZÁM MEGÁLLAPÍTÁSÁRA VONATKOZÓ SZABÁLYOK</w:t>
      </w:r>
    </w:p>
    <w:p w:rsidR="000D24DE" w:rsidRPr="00D7500A" w:rsidRDefault="000D24DE" w:rsidP="000D24DE">
      <w:pPr>
        <w:jc w:val="center"/>
        <w:rPr>
          <w:b/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12. §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(1) A lakóházakat, egyéb épületeket és az építési telkeket (a </w:t>
      </w:r>
      <w:r w:rsidRPr="00D7500A">
        <w:rPr>
          <w:i/>
          <w:sz w:val="24"/>
          <w:szCs w:val="24"/>
        </w:rPr>
        <w:t>továbbiakban</w:t>
      </w:r>
      <w:r w:rsidRPr="00D7500A">
        <w:rPr>
          <w:sz w:val="24"/>
          <w:szCs w:val="24"/>
        </w:rPr>
        <w:t>: ingatlan) házszámmal kell ellátni.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(2) A változtatáskor arra kell törekedni, hogy a házszám-változtatás minél kevesebb érintett lakcímének megváltoztatásával járjon.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(3) A házszám ar</w:t>
      </w:r>
      <w:r w:rsidR="006762B0">
        <w:rPr>
          <w:sz w:val="24"/>
          <w:szCs w:val="24"/>
        </w:rPr>
        <w:t>ab szám, valamint, ha szükséges</w:t>
      </w:r>
      <w:r w:rsidRPr="00D7500A">
        <w:rPr>
          <w:sz w:val="24"/>
          <w:szCs w:val="24"/>
        </w:rPr>
        <w:t xml:space="preserve"> arab szám és alátöréssel az ABC nagybetűivel írt betűjele.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(2) A házszámozásnál figyelemmel kell lenni, azon beépítetlen telkekre is, melyek a későbbi beépítéskor a közbenső házszámot kapják. 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(3) Ingatlan megosztása esetén – ha az újonnan kialakuló telek ugyanarra a közterületre nyílik – a házszámot az ABC nagybetűivel kell megkülönböztetni.  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(4) Telekegyesítéskor a házszámokat össze kell vonni, kötőjellel elválasztva egymástól. A házszámozás folyamatosságát a telekösszevonást követően is biztosítani kell.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(5) Ha egy ingatlan több közterülettel (utcával) is érintkezik (pl.: saroktelek), házszámot arról a közterületről lehet megállapítani, amely felől az ingatlan megközelíthető (bejárata esik), vagy az építmény utcafronti főhomlokzata határozza meg a házszámozást, illetve új megosztás esetén a szélesebb közterület soron következő házszámát kell kapnia, esetleges alátöréssel. </w:t>
      </w:r>
    </w:p>
    <w:p w:rsidR="003944E5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(6) Amennyiben a közterületnek a nyilvántartásba vett házszámokkal rendelkező szakaszán telekalakítás, beépítés, vagy a házszámok egyéb okból történő rendezése miatt a közterület, közterületszakasz jelentős részének átszámozására lenne szükség, — az átszámozás </w:t>
      </w:r>
      <w:r w:rsidRPr="00D7500A">
        <w:rPr>
          <w:sz w:val="24"/>
          <w:szCs w:val="24"/>
        </w:rPr>
        <w:lastRenderedPageBreak/>
        <w:t xml:space="preserve">elkerülése érdekében — az érintett házszámot az ABC betűivel írt alátöréssel kell megállapítani. Az elnevezni kívánt új ingatlanhoz legközelebb eső házszámot kell alkalmazni, az ABC nagybetűinek alátörésével. </w:t>
      </w:r>
    </w:p>
    <w:p w:rsidR="000D24DE" w:rsidRPr="00D7500A" w:rsidRDefault="000D24DE" w:rsidP="000D24DE">
      <w:pPr>
        <w:ind w:left="284" w:hanging="284"/>
        <w:jc w:val="both"/>
        <w:rPr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13. §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(1) A házszámozást úgy kell elvégezni, hogy a számok a település központjától kifelé haladva, 1-től kezdődően növekedjenek. Az utca bal oldala páros, a jobb oldala páratlan számozást kap. Az ingatlanokat a magasabb rangú utca torkolatától kezdve kell számozni.</w:t>
      </w:r>
    </w:p>
    <w:p w:rsidR="003944E5" w:rsidRPr="00D7500A" w:rsidRDefault="003944E5" w:rsidP="000D24DE">
      <w:pPr>
        <w:ind w:left="426" w:hanging="426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(2) Terek esetén a házszámozás 1-től kezdődően folyamatos, az óramutató járásával megegyező irányú. 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(3) Földrajzi okokból csak egyik oldalán beépíthető utcák (folyópart, árokpart) és foltszerűen beépített területek házszámozása 1-től kezdődően folyamatos. </w:t>
      </w:r>
    </w:p>
    <w:p w:rsidR="00516ABB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(4) Az (1) – (3) bekezdés rendelkezései a rendelet hatálybalépésekor már meglévő közterületek házszámozását nem érintik. </w:t>
      </w:r>
    </w:p>
    <w:p w:rsidR="000D24DE" w:rsidRPr="00D7500A" w:rsidRDefault="000D24DE" w:rsidP="000D24DE">
      <w:pPr>
        <w:ind w:left="284" w:hanging="284"/>
        <w:jc w:val="both"/>
        <w:rPr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14. §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(1) Ugyanazon helyrajzi számú ingatlanon álló, több épület, ikerház, sorház esetén, továbbá telekosztás során keletkező új helyrajzi számú ingatlan esetén A, B, C, stb. alátörés alkalmazható. 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(2) A kialakult házszámozást követően egyesített ingatlanok megtartják eredeti házszámukat.</w:t>
      </w:r>
    </w:p>
    <w:p w:rsidR="00E47823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(3) Egy közterületre nyíló több ingatlan azonos számmal nem jelölhető. </w:t>
      </w:r>
    </w:p>
    <w:p w:rsidR="00E47823" w:rsidRPr="00D7500A" w:rsidRDefault="00E47823" w:rsidP="000D24DE">
      <w:pPr>
        <w:jc w:val="both"/>
        <w:rPr>
          <w:sz w:val="24"/>
          <w:szCs w:val="24"/>
        </w:rPr>
      </w:pPr>
    </w:p>
    <w:p w:rsidR="003944E5" w:rsidRPr="00D7500A" w:rsidRDefault="003944E5" w:rsidP="000D24DE">
      <w:pPr>
        <w:tabs>
          <w:tab w:val="left" w:pos="945"/>
        </w:tabs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15. §</w:t>
      </w:r>
    </w:p>
    <w:p w:rsidR="003944E5" w:rsidRPr="00D7500A" w:rsidRDefault="003944E5" w:rsidP="000D24DE">
      <w:pPr>
        <w:ind w:left="426" w:hanging="426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(1) A házszámokat és azok változásait hivatalból, illetve azon személy kérelmére, akinek házszámváltozáshoz jogos érdeke fűződik a jegyző határozatban állapítja meg. A jegyző határozata alapján azok a személyek, akik az érintett ingatlanon lakcímmel rendelkeznek, kötelesek az új lakcímüket hivatalos okmányaikon átvezettetni.</w:t>
      </w:r>
    </w:p>
    <w:p w:rsidR="003944E5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(2) A házszám megállapításáról szóló határozatot az érintett ingatlannal rendelkezni j</w:t>
      </w:r>
      <w:r w:rsidR="00EB203E">
        <w:rPr>
          <w:sz w:val="24"/>
          <w:szCs w:val="24"/>
        </w:rPr>
        <w:t>ogosultakon túl közölni kell a 10</w:t>
      </w:r>
      <w:r w:rsidRPr="00D7500A">
        <w:rPr>
          <w:sz w:val="24"/>
          <w:szCs w:val="24"/>
        </w:rPr>
        <w:t xml:space="preserve">. §-ban meghatározott szervekkel, valamint az ingatlannal közvetlenül határos ingatlan tulajdonosaival. </w:t>
      </w:r>
    </w:p>
    <w:p w:rsidR="0052590F" w:rsidRPr="00D7500A" w:rsidRDefault="0052590F" w:rsidP="000D24DE">
      <w:pPr>
        <w:ind w:left="284" w:hanging="284"/>
        <w:jc w:val="both"/>
        <w:rPr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V. FEJEZET</w:t>
      </w:r>
    </w:p>
    <w:p w:rsidR="003944E5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NÉVTÁBLÁK ÉS HÁZSZÁMTÁBLÁK ELHELYEZÉSE</w:t>
      </w:r>
    </w:p>
    <w:p w:rsidR="000D24DE" w:rsidRPr="00D7500A" w:rsidRDefault="000D24DE" w:rsidP="000D24DE">
      <w:pPr>
        <w:jc w:val="center"/>
        <w:rPr>
          <w:b/>
          <w:sz w:val="24"/>
          <w:szCs w:val="24"/>
        </w:rPr>
      </w:pPr>
    </w:p>
    <w:p w:rsidR="003944E5" w:rsidRPr="000D24DE" w:rsidRDefault="003944E5" w:rsidP="000D24DE">
      <w:pPr>
        <w:pStyle w:val="Listaszerbekezds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0D24DE">
        <w:rPr>
          <w:b/>
          <w:sz w:val="24"/>
          <w:szCs w:val="24"/>
        </w:rPr>
        <w:t>Névtáblák elhelyezésének szabályai</w:t>
      </w:r>
    </w:p>
    <w:p w:rsidR="000D24DE" w:rsidRPr="000D24DE" w:rsidRDefault="000D24DE" w:rsidP="000D24DE">
      <w:pPr>
        <w:pStyle w:val="Listaszerbekezds"/>
        <w:rPr>
          <w:b/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16. §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(1) A közterületek nevét jól látható módon, névtáblán kell feltüntetni. Az elhelyezés határidejéről a Képviselőtestület rendelkezik.</w:t>
      </w:r>
    </w:p>
    <w:p w:rsidR="003944E5" w:rsidRPr="00D7500A" w:rsidRDefault="003944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(2) A közterületek névtábláit </w:t>
      </w:r>
      <w:r w:rsidR="00A44044" w:rsidRPr="00D7500A">
        <w:rPr>
          <w:sz w:val="24"/>
          <w:szCs w:val="24"/>
        </w:rPr>
        <w:t xml:space="preserve">az útkereszteződéseknél, továbbá </w:t>
      </w:r>
      <w:r w:rsidRPr="00D7500A">
        <w:rPr>
          <w:sz w:val="24"/>
          <w:szCs w:val="24"/>
        </w:rPr>
        <w:t>a saroktelek kerítésén, ennek hiányában a saroképületen, vagy külön tartószerkezeten kell elhelyezni.</w:t>
      </w:r>
    </w:p>
    <w:p w:rsidR="003944E5" w:rsidRPr="00D7500A" w:rsidRDefault="00C60D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 (3</w:t>
      </w:r>
      <w:r w:rsidR="003944E5" w:rsidRPr="00D7500A">
        <w:rPr>
          <w:sz w:val="24"/>
          <w:szCs w:val="24"/>
        </w:rPr>
        <w:t>) A névtáblákat a Képviselőtestület által meghatározott minta szerint kell elkészíteni, ennek költségét az önkormányzat viseli.</w:t>
      </w:r>
    </w:p>
    <w:p w:rsidR="003944E5" w:rsidRPr="00D7500A" w:rsidRDefault="00C60D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(4</w:t>
      </w:r>
      <w:r w:rsidR="003944E5" w:rsidRPr="00D7500A">
        <w:rPr>
          <w:sz w:val="24"/>
          <w:szCs w:val="24"/>
        </w:rPr>
        <w:t>) A névtábla kihelyezésével érintett ingatlan tulajdonosa vagy használója a névtábla kihelyezését és az ezzel kapcsolatos munkálatokat tűrni köteles. Amennyiben a névtábla elhelyezésével az ingatlanon kár keletkezik, azt a kihelyező köteles megtéríteni.</w:t>
      </w:r>
    </w:p>
    <w:p w:rsidR="003944E5" w:rsidRPr="00D7500A" w:rsidRDefault="00C60DE5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(5</w:t>
      </w:r>
      <w:r w:rsidR="003944E5" w:rsidRPr="00D7500A">
        <w:rPr>
          <w:sz w:val="24"/>
          <w:szCs w:val="24"/>
        </w:rPr>
        <w:t>) A névtáblák kihelyezéséről, karbantartásáról, szükség szerinti cseréjéről az önkormányzat gondoskodik.</w:t>
      </w:r>
    </w:p>
    <w:p w:rsidR="003944E5" w:rsidRDefault="00C60D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(6</w:t>
      </w:r>
      <w:r w:rsidR="003944E5" w:rsidRPr="00D7500A">
        <w:rPr>
          <w:sz w:val="24"/>
          <w:szCs w:val="24"/>
        </w:rPr>
        <w:t>) A névtáblák kihelyezéséről az érintett szerveket és az ingatlantulajdonost értesíteni kell.</w:t>
      </w:r>
    </w:p>
    <w:p w:rsidR="0052590F" w:rsidRPr="00D7500A" w:rsidRDefault="0052590F" w:rsidP="000D24DE">
      <w:pPr>
        <w:jc w:val="both"/>
        <w:rPr>
          <w:sz w:val="24"/>
          <w:szCs w:val="24"/>
        </w:rPr>
      </w:pPr>
    </w:p>
    <w:p w:rsidR="00FA6468" w:rsidRDefault="00FA6468" w:rsidP="000D24DE">
      <w:pPr>
        <w:jc w:val="center"/>
        <w:rPr>
          <w:b/>
          <w:color w:val="000000"/>
          <w:sz w:val="24"/>
          <w:szCs w:val="24"/>
        </w:rPr>
      </w:pPr>
      <w:bookmarkStart w:id="3" w:name="_Hlk480736690"/>
      <w:r w:rsidRPr="00D7500A">
        <w:rPr>
          <w:b/>
          <w:color w:val="000000"/>
          <w:sz w:val="24"/>
          <w:szCs w:val="24"/>
        </w:rPr>
        <w:lastRenderedPageBreak/>
        <w:t xml:space="preserve">Emléktábla elhelyezésének </w:t>
      </w:r>
      <w:bookmarkEnd w:id="3"/>
      <w:r w:rsidRPr="00D7500A">
        <w:rPr>
          <w:b/>
          <w:color w:val="000000"/>
          <w:sz w:val="24"/>
          <w:szCs w:val="24"/>
        </w:rPr>
        <w:t>szabályai</w:t>
      </w:r>
    </w:p>
    <w:p w:rsidR="0091741E" w:rsidRPr="00D7500A" w:rsidRDefault="0091741E" w:rsidP="000D24DE">
      <w:pPr>
        <w:jc w:val="center"/>
        <w:rPr>
          <w:b/>
          <w:color w:val="000000"/>
          <w:sz w:val="24"/>
          <w:szCs w:val="24"/>
        </w:rPr>
      </w:pPr>
    </w:p>
    <w:p w:rsidR="00FA6468" w:rsidRPr="0052590F" w:rsidRDefault="00FA6468" w:rsidP="000D24DE">
      <w:pPr>
        <w:jc w:val="center"/>
        <w:rPr>
          <w:b/>
          <w:color w:val="000000"/>
          <w:sz w:val="24"/>
          <w:szCs w:val="24"/>
        </w:rPr>
      </w:pPr>
      <w:r w:rsidRPr="0052590F">
        <w:rPr>
          <w:b/>
          <w:color w:val="000000"/>
          <w:sz w:val="24"/>
          <w:szCs w:val="24"/>
        </w:rPr>
        <w:t>17. §</w:t>
      </w:r>
    </w:p>
    <w:p w:rsidR="00FA6468" w:rsidRPr="00D7500A" w:rsidRDefault="00FA6468" w:rsidP="000D24DE">
      <w:pPr>
        <w:jc w:val="center"/>
        <w:rPr>
          <w:color w:val="000000"/>
          <w:sz w:val="24"/>
          <w:szCs w:val="24"/>
        </w:rPr>
      </w:pPr>
    </w:p>
    <w:p w:rsidR="00FA6468" w:rsidRPr="00D7500A" w:rsidRDefault="00FA6468" w:rsidP="000D24DE">
      <w:pPr>
        <w:ind w:left="284" w:hanging="284"/>
        <w:jc w:val="both"/>
        <w:rPr>
          <w:color w:val="000000"/>
          <w:sz w:val="24"/>
          <w:szCs w:val="24"/>
        </w:rPr>
      </w:pPr>
      <w:r w:rsidRPr="00D7500A">
        <w:rPr>
          <w:color w:val="000000"/>
          <w:sz w:val="24"/>
          <w:szCs w:val="24"/>
        </w:rPr>
        <w:t>(1) Személyr</w:t>
      </w:r>
      <w:r w:rsidR="0052590F">
        <w:rPr>
          <w:color w:val="000000"/>
          <w:sz w:val="24"/>
          <w:szCs w:val="24"/>
        </w:rPr>
        <w:t>ől elnevezett köz</w:t>
      </w:r>
      <w:r w:rsidRPr="00D7500A">
        <w:rPr>
          <w:color w:val="000000"/>
          <w:sz w:val="24"/>
          <w:szCs w:val="24"/>
        </w:rPr>
        <w:t>területen, arra alkalmas helyen és módon a névadó személyiség születési és halálozási évét, tevékenységét röviden ismertető emléktábla helyezhető el.</w:t>
      </w:r>
    </w:p>
    <w:p w:rsidR="00FA6468" w:rsidRPr="00D7500A" w:rsidRDefault="00FA6468" w:rsidP="000D24DE">
      <w:pPr>
        <w:jc w:val="both"/>
        <w:rPr>
          <w:color w:val="000000"/>
          <w:sz w:val="24"/>
          <w:szCs w:val="24"/>
        </w:rPr>
      </w:pPr>
    </w:p>
    <w:p w:rsidR="00FA6468" w:rsidRPr="00D7500A" w:rsidRDefault="00FA6468" w:rsidP="000D24DE">
      <w:pPr>
        <w:jc w:val="both"/>
        <w:rPr>
          <w:color w:val="000000"/>
          <w:sz w:val="24"/>
          <w:szCs w:val="24"/>
        </w:rPr>
      </w:pPr>
      <w:r w:rsidRPr="00D7500A">
        <w:rPr>
          <w:color w:val="000000"/>
          <w:sz w:val="24"/>
          <w:szCs w:val="24"/>
        </w:rPr>
        <w:t>(2) Az emléktábla elkészíttetés</w:t>
      </w:r>
      <w:r w:rsidR="006929A0">
        <w:rPr>
          <w:color w:val="000000"/>
          <w:sz w:val="24"/>
          <w:szCs w:val="24"/>
        </w:rPr>
        <w:t xml:space="preserve">e és kihelyezése az Önkormányzat </w:t>
      </w:r>
      <w:r w:rsidRPr="00D7500A">
        <w:rPr>
          <w:color w:val="000000"/>
          <w:sz w:val="24"/>
          <w:szCs w:val="24"/>
        </w:rPr>
        <w:t>feladata.</w:t>
      </w:r>
    </w:p>
    <w:p w:rsidR="00FA6468" w:rsidRPr="00D7500A" w:rsidRDefault="00FA6468" w:rsidP="000D24DE">
      <w:pPr>
        <w:jc w:val="both"/>
        <w:rPr>
          <w:color w:val="000000"/>
          <w:sz w:val="24"/>
          <w:szCs w:val="24"/>
        </w:rPr>
      </w:pPr>
    </w:p>
    <w:p w:rsidR="00FA6468" w:rsidRPr="00D7500A" w:rsidRDefault="00FA6468" w:rsidP="000D24DE">
      <w:pPr>
        <w:ind w:left="426" w:hanging="426"/>
        <w:jc w:val="both"/>
        <w:rPr>
          <w:color w:val="000000"/>
          <w:sz w:val="24"/>
          <w:szCs w:val="24"/>
        </w:rPr>
      </w:pPr>
      <w:r w:rsidRPr="00D7500A">
        <w:rPr>
          <w:color w:val="000000"/>
          <w:sz w:val="24"/>
          <w:szCs w:val="24"/>
        </w:rPr>
        <w:t>(3) Az emléktábla kihelyezéséről minden közforgalom előtt megnyitott területen a Képviselő-</w:t>
      </w:r>
      <w:r w:rsidR="006929A0">
        <w:rPr>
          <w:color w:val="000000"/>
          <w:sz w:val="24"/>
          <w:szCs w:val="24"/>
        </w:rPr>
        <w:t xml:space="preserve">   </w:t>
      </w:r>
      <w:r w:rsidRPr="00D7500A">
        <w:rPr>
          <w:color w:val="000000"/>
          <w:sz w:val="24"/>
          <w:szCs w:val="24"/>
        </w:rPr>
        <w:t>testület dönt.</w:t>
      </w:r>
    </w:p>
    <w:p w:rsidR="00FA6468" w:rsidRPr="00D7500A" w:rsidRDefault="00FA6468" w:rsidP="000D24DE">
      <w:pPr>
        <w:jc w:val="both"/>
        <w:rPr>
          <w:sz w:val="24"/>
          <w:szCs w:val="24"/>
        </w:rPr>
      </w:pPr>
    </w:p>
    <w:p w:rsidR="003944E5" w:rsidRPr="00D7500A" w:rsidRDefault="00FA6468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18</w:t>
      </w:r>
      <w:r w:rsidR="003944E5" w:rsidRPr="00D7500A">
        <w:rPr>
          <w:b/>
          <w:sz w:val="24"/>
          <w:szCs w:val="24"/>
        </w:rPr>
        <w:t>. §</w:t>
      </w:r>
    </w:p>
    <w:p w:rsidR="003944E5" w:rsidRPr="00D7500A" w:rsidRDefault="00E353E3" w:rsidP="000D24DE">
      <w:pPr>
        <w:jc w:val="both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Tilos a közterület névtáblát</w:t>
      </w:r>
      <w:r w:rsidR="00FA6468" w:rsidRPr="00D7500A">
        <w:rPr>
          <w:b/>
          <w:sz w:val="24"/>
          <w:szCs w:val="24"/>
        </w:rPr>
        <w:t>, emléktáblát</w:t>
      </w:r>
      <w:r w:rsidRPr="00D7500A">
        <w:rPr>
          <w:b/>
          <w:sz w:val="24"/>
          <w:szCs w:val="24"/>
        </w:rPr>
        <w:t>: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a) megrongálni, beszennyezni;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b) eltakarni vagy bármely más módon tájékoztató jellegét megszüntetni;</w:t>
      </w:r>
    </w:p>
    <w:p w:rsidR="00E47823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>c) jogtalanul kihelyezni, eltávolítani.</w:t>
      </w:r>
    </w:p>
    <w:p w:rsidR="003944E5" w:rsidRPr="00D7500A" w:rsidRDefault="00266386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19</w:t>
      </w:r>
      <w:r w:rsidR="003944E5" w:rsidRPr="00D7500A">
        <w:rPr>
          <w:b/>
          <w:sz w:val="24"/>
          <w:szCs w:val="24"/>
        </w:rPr>
        <w:t>. §</w:t>
      </w: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A közterület elnevezésének megváltozása esetén a régi elnevezést feltüntető névtáblákat, a változásról szóló döntést követő egy évig, piros átlós vonallal áthúzva az eredeti helyén kell hagyni. Az új elnevezést feltüntető névtáblákat közvetlenül a régi fölött vagy alatt kell elhelyezni. </w:t>
      </w:r>
    </w:p>
    <w:p w:rsidR="00A83362" w:rsidRPr="00D7500A" w:rsidRDefault="00A83362" w:rsidP="000D24DE">
      <w:pPr>
        <w:jc w:val="both"/>
        <w:rPr>
          <w:sz w:val="24"/>
          <w:szCs w:val="24"/>
        </w:rPr>
      </w:pPr>
    </w:p>
    <w:p w:rsidR="003944E5" w:rsidRPr="00D7500A" w:rsidRDefault="000E2743" w:rsidP="000D24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Házszám</w:t>
      </w:r>
      <w:r w:rsidR="003944E5" w:rsidRPr="00D7500A">
        <w:rPr>
          <w:b/>
          <w:sz w:val="24"/>
          <w:szCs w:val="24"/>
        </w:rPr>
        <w:t xml:space="preserve"> elhelyezésének szabályai</w:t>
      </w:r>
    </w:p>
    <w:p w:rsidR="003944E5" w:rsidRPr="00D7500A" w:rsidRDefault="00266386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20</w:t>
      </w:r>
      <w:r w:rsidR="003944E5" w:rsidRPr="00D7500A">
        <w:rPr>
          <w:b/>
          <w:sz w:val="24"/>
          <w:szCs w:val="24"/>
        </w:rPr>
        <w:t>. §</w:t>
      </w:r>
    </w:p>
    <w:p w:rsidR="00A83362" w:rsidRPr="00D7500A" w:rsidRDefault="003944E5" w:rsidP="000D24DE">
      <w:pPr>
        <w:ind w:left="426" w:hanging="426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(1) </w:t>
      </w:r>
      <w:r w:rsidR="00A83362" w:rsidRPr="00D7500A">
        <w:rPr>
          <w:sz w:val="24"/>
          <w:szCs w:val="24"/>
        </w:rPr>
        <w:t>Az ingatlan tulajdonosa kö</w:t>
      </w:r>
      <w:r w:rsidR="00037F26">
        <w:rPr>
          <w:sz w:val="24"/>
          <w:szCs w:val="24"/>
        </w:rPr>
        <w:t xml:space="preserve">teles az ingatlant házszámmal </w:t>
      </w:r>
      <w:r w:rsidR="000E2743">
        <w:rPr>
          <w:sz w:val="24"/>
          <w:szCs w:val="24"/>
        </w:rPr>
        <w:t>(a továbbiakban: házszám</w:t>
      </w:r>
      <w:r w:rsidR="00A83362" w:rsidRPr="00D7500A">
        <w:rPr>
          <w:sz w:val="24"/>
          <w:szCs w:val="24"/>
        </w:rPr>
        <w:t xml:space="preserve">) ellátni. </w:t>
      </w:r>
    </w:p>
    <w:p w:rsidR="003944E5" w:rsidRPr="00D7500A" w:rsidRDefault="00A83362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(2) </w:t>
      </w:r>
      <w:r w:rsidR="003944E5" w:rsidRPr="00D7500A">
        <w:rPr>
          <w:sz w:val="24"/>
          <w:szCs w:val="24"/>
        </w:rPr>
        <w:t xml:space="preserve">A házszámot az ingatlan utcafronti kerítésére, házfalára, az utcáról jól látható módon kell az ingatlantulajdonosnak elhelyezni. </w:t>
      </w:r>
    </w:p>
    <w:p w:rsidR="00CC5353" w:rsidRPr="00D7500A" w:rsidRDefault="00BC47DF" w:rsidP="000D24DE">
      <w:pPr>
        <w:ind w:left="284" w:hanging="284"/>
        <w:jc w:val="both"/>
        <w:rPr>
          <w:sz w:val="24"/>
          <w:szCs w:val="24"/>
        </w:rPr>
      </w:pPr>
      <w:r w:rsidRPr="00D7500A">
        <w:rPr>
          <w:sz w:val="24"/>
          <w:szCs w:val="24"/>
        </w:rPr>
        <w:t>(3</w:t>
      </w:r>
      <w:r w:rsidR="000E2743">
        <w:rPr>
          <w:sz w:val="24"/>
          <w:szCs w:val="24"/>
        </w:rPr>
        <w:t>) A házszám</w:t>
      </w:r>
      <w:r w:rsidR="003944E5" w:rsidRPr="00D7500A">
        <w:rPr>
          <w:sz w:val="24"/>
          <w:szCs w:val="24"/>
        </w:rPr>
        <w:t xml:space="preserve"> beszerzéséről, kihelyezéséről, olvasható állapotban tartásáról, szükség szerint</w:t>
      </w:r>
      <w:r w:rsidR="00A83362" w:rsidRPr="00D7500A">
        <w:rPr>
          <w:sz w:val="24"/>
          <w:szCs w:val="24"/>
        </w:rPr>
        <w:t>i</w:t>
      </w:r>
      <w:r w:rsidR="003944E5" w:rsidRPr="00D7500A">
        <w:rPr>
          <w:sz w:val="24"/>
          <w:szCs w:val="24"/>
        </w:rPr>
        <w:t xml:space="preserve"> cseréjéről és pótlásáról az (1) bekezdés szerinti kötelezett</w:t>
      </w:r>
      <w:r w:rsidR="00D17563" w:rsidRPr="00D7500A">
        <w:rPr>
          <w:sz w:val="24"/>
          <w:szCs w:val="24"/>
        </w:rPr>
        <w:t xml:space="preserve"> saját költségén köteles gondoskodni</w:t>
      </w:r>
      <w:r w:rsidR="003944E5" w:rsidRPr="00D7500A">
        <w:rPr>
          <w:sz w:val="24"/>
          <w:szCs w:val="24"/>
        </w:rPr>
        <w:t>.</w:t>
      </w:r>
    </w:p>
    <w:p w:rsidR="00723E19" w:rsidRPr="00D7500A" w:rsidRDefault="00CC5353" w:rsidP="000D24DE">
      <w:pPr>
        <w:ind w:left="426" w:hanging="426"/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 (5) Azon ingatlantulajdonosok, a</w:t>
      </w:r>
      <w:r w:rsidR="000E2743">
        <w:rPr>
          <w:sz w:val="24"/>
          <w:szCs w:val="24"/>
        </w:rPr>
        <w:t>kiknek ingatlanán a házszám</w:t>
      </w:r>
      <w:r w:rsidRPr="00D7500A">
        <w:rPr>
          <w:sz w:val="24"/>
          <w:szCs w:val="24"/>
        </w:rPr>
        <w:t xml:space="preserve"> hiányzik, vagy nem látható, kötelesek azt e rendelet hatályba lépésétől számított 90 napon belül elhelyezni. </w:t>
      </w:r>
    </w:p>
    <w:p w:rsidR="00365AEE" w:rsidRPr="00365AEE" w:rsidRDefault="00365AEE" w:rsidP="000D24DE">
      <w:pPr>
        <w:jc w:val="both"/>
        <w:rPr>
          <w:color w:val="000000"/>
          <w:sz w:val="24"/>
          <w:szCs w:val="24"/>
        </w:rPr>
      </w:pPr>
    </w:p>
    <w:p w:rsidR="00365AEE" w:rsidRPr="00365AEE" w:rsidRDefault="00365AEE" w:rsidP="000D24DE">
      <w:pPr>
        <w:jc w:val="center"/>
        <w:rPr>
          <w:b/>
          <w:color w:val="000000"/>
          <w:sz w:val="24"/>
          <w:szCs w:val="24"/>
        </w:rPr>
      </w:pPr>
      <w:r w:rsidRPr="00365AEE">
        <w:rPr>
          <w:b/>
          <w:color w:val="000000"/>
          <w:sz w:val="24"/>
          <w:szCs w:val="24"/>
        </w:rPr>
        <w:t>Egyéb rendelkezések</w:t>
      </w:r>
    </w:p>
    <w:p w:rsidR="00365AEE" w:rsidRPr="00365AEE" w:rsidRDefault="0083189B" w:rsidP="000D24DE">
      <w:pPr>
        <w:jc w:val="center"/>
        <w:rPr>
          <w:b/>
          <w:color w:val="000000"/>
          <w:sz w:val="24"/>
          <w:szCs w:val="24"/>
        </w:rPr>
      </w:pPr>
      <w:r w:rsidRPr="00D7500A">
        <w:rPr>
          <w:b/>
          <w:color w:val="000000"/>
          <w:sz w:val="24"/>
          <w:szCs w:val="24"/>
        </w:rPr>
        <w:t>21</w:t>
      </w:r>
      <w:r w:rsidR="00365AEE" w:rsidRPr="00365AEE">
        <w:rPr>
          <w:b/>
          <w:color w:val="000000"/>
          <w:sz w:val="24"/>
          <w:szCs w:val="24"/>
        </w:rPr>
        <w:t>. §</w:t>
      </w:r>
    </w:p>
    <w:p w:rsidR="00365AEE" w:rsidRPr="00365AEE" w:rsidRDefault="00365AEE" w:rsidP="000D24DE">
      <w:pPr>
        <w:jc w:val="center"/>
        <w:rPr>
          <w:color w:val="000000"/>
          <w:sz w:val="24"/>
          <w:szCs w:val="24"/>
        </w:rPr>
      </w:pPr>
    </w:p>
    <w:p w:rsidR="00365AEE" w:rsidRPr="00365AEE" w:rsidRDefault="00365AEE" w:rsidP="000D24DE">
      <w:pPr>
        <w:jc w:val="both"/>
        <w:rPr>
          <w:color w:val="000000"/>
          <w:sz w:val="24"/>
          <w:szCs w:val="24"/>
        </w:rPr>
      </w:pPr>
      <w:r w:rsidRPr="00365AEE">
        <w:rPr>
          <w:color w:val="000000"/>
          <w:sz w:val="24"/>
          <w:szCs w:val="24"/>
        </w:rPr>
        <w:t>(1) Aki:</w:t>
      </w:r>
    </w:p>
    <w:p w:rsidR="00365AEE" w:rsidRPr="00365AEE" w:rsidRDefault="000E2743" w:rsidP="000D24DE">
      <w:pP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a) házszám</w:t>
      </w:r>
      <w:r w:rsidR="00365AEE" w:rsidRPr="00365AEE">
        <w:rPr>
          <w:color w:val="000000"/>
          <w:sz w:val="24"/>
          <w:szCs w:val="24"/>
        </w:rPr>
        <w:t xml:space="preserve"> kihelyezésével, pótlásával, cseréjével, vagy a</w:t>
      </w:r>
      <w:r w:rsidR="0083189B" w:rsidRPr="00D7500A">
        <w:rPr>
          <w:color w:val="000000"/>
          <w:sz w:val="24"/>
          <w:szCs w:val="24"/>
        </w:rPr>
        <w:t xml:space="preserve"> közterület </w:t>
      </w:r>
      <w:r w:rsidR="00365AEE" w:rsidRPr="00365AEE">
        <w:rPr>
          <w:color w:val="000000"/>
          <w:sz w:val="24"/>
          <w:szCs w:val="24"/>
        </w:rPr>
        <w:t>névtáblája kihelyezésének tűrésével kapcsolatos kötelezettségeket megszegi,</w:t>
      </w:r>
    </w:p>
    <w:p w:rsidR="00365AEE" w:rsidRPr="00365AEE" w:rsidRDefault="0083189B" w:rsidP="000D24DE">
      <w:pPr>
        <w:ind w:left="709" w:hanging="709"/>
        <w:jc w:val="both"/>
        <w:rPr>
          <w:color w:val="000000"/>
          <w:sz w:val="24"/>
          <w:szCs w:val="24"/>
        </w:rPr>
      </w:pPr>
      <w:r w:rsidRPr="00D7500A">
        <w:rPr>
          <w:color w:val="000000"/>
          <w:sz w:val="24"/>
          <w:szCs w:val="24"/>
        </w:rPr>
        <w:tab/>
        <w:t>b) köz</w:t>
      </w:r>
      <w:r w:rsidR="00365AEE" w:rsidRPr="00365AEE">
        <w:rPr>
          <w:color w:val="000000"/>
          <w:sz w:val="24"/>
          <w:szCs w:val="24"/>
        </w:rPr>
        <w:t>terület</w:t>
      </w:r>
      <w:r w:rsidR="00164D33">
        <w:rPr>
          <w:color w:val="000000"/>
          <w:sz w:val="24"/>
          <w:szCs w:val="24"/>
        </w:rPr>
        <w:t xml:space="preserve"> névtáblájának, házszám</w:t>
      </w:r>
      <w:r w:rsidR="00365AEE" w:rsidRPr="00D7500A">
        <w:rPr>
          <w:color w:val="000000"/>
          <w:sz w:val="24"/>
          <w:szCs w:val="24"/>
        </w:rPr>
        <w:t xml:space="preserve"> </w:t>
      </w:r>
      <w:r w:rsidR="00365AEE" w:rsidRPr="00365AEE">
        <w:rPr>
          <w:color w:val="000000"/>
          <w:sz w:val="24"/>
          <w:szCs w:val="24"/>
        </w:rPr>
        <w:t>tájékoztató jellegét megszünteti</w:t>
      </w:r>
    </w:p>
    <w:p w:rsidR="00365AEE" w:rsidRPr="00365AEE" w:rsidRDefault="00365AEE" w:rsidP="000D24DE">
      <w:pPr>
        <w:jc w:val="both"/>
        <w:rPr>
          <w:color w:val="000000"/>
          <w:sz w:val="24"/>
          <w:szCs w:val="24"/>
        </w:rPr>
      </w:pPr>
      <w:r w:rsidRPr="00365AEE">
        <w:rPr>
          <w:color w:val="000000"/>
          <w:sz w:val="24"/>
          <w:szCs w:val="24"/>
        </w:rPr>
        <w:tab/>
        <w:t xml:space="preserve">c) </w:t>
      </w:r>
      <w:r w:rsidR="0083189B" w:rsidRPr="00D7500A">
        <w:rPr>
          <w:color w:val="000000"/>
          <w:sz w:val="24"/>
          <w:szCs w:val="24"/>
        </w:rPr>
        <w:t xml:space="preserve">közterület </w:t>
      </w:r>
      <w:r w:rsidRPr="00365AEE">
        <w:rPr>
          <w:color w:val="000000"/>
          <w:sz w:val="24"/>
          <w:szCs w:val="24"/>
        </w:rPr>
        <w:t>névtáblát, házszám</w:t>
      </w:r>
      <w:r w:rsidR="00164D33">
        <w:rPr>
          <w:color w:val="000000"/>
          <w:sz w:val="24"/>
          <w:szCs w:val="24"/>
        </w:rPr>
        <w:t>ot</w:t>
      </w:r>
      <w:r w:rsidR="0083189B" w:rsidRPr="00D7500A">
        <w:rPr>
          <w:color w:val="000000"/>
          <w:sz w:val="24"/>
          <w:szCs w:val="24"/>
        </w:rPr>
        <w:t xml:space="preserve">, emléktáblát jogtalanul </w:t>
      </w:r>
      <w:r w:rsidRPr="00365AEE">
        <w:rPr>
          <w:color w:val="000000"/>
          <w:sz w:val="24"/>
          <w:szCs w:val="24"/>
        </w:rPr>
        <w:t>kihelyez, vagy eltávolít, a közösségi együttélés al</w:t>
      </w:r>
      <w:r w:rsidR="0083189B" w:rsidRPr="00D7500A">
        <w:rPr>
          <w:color w:val="000000"/>
          <w:sz w:val="24"/>
          <w:szCs w:val="24"/>
        </w:rPr>
        <w:t xml:space="preserve">apvető szabályainak betartását </w:t>
      </w:r>
      <w:r w:rsidRPr="00365AEE">
        <w:rPr>
          <w:color w:val="000000"/>
          <w:sz w:val="24"/>
          <w:szCs w:val="24"/>
        </w:rPr>
        <w:t xml:space="preserve">mulasztja el, </w:t>
      </w:r>
      <w:r w:rsidR="00D6710A" w:rsidRPr="00D7500A">
        <w:rPr>
          <w:color w:val="000000"/>
          <w:sz w:val="24"/>
          <w:szCs w:val="24"/>
        </w:rPr>
        <w:t xml:space="preserve">és </w:t>
      </w:r>
      <w:r w:rsidR="00E3645F">
        <w:rPr>
          <w:color w:val="000000"/>
          <w:sz w:val="24"/>
          <w:szCs w:val="24"/>
        </w:rPr>
        <w:t xml:space="preserve">5.000,- Ft-tól 20.000,- </w:t>
      </w:r>
      <w:r w:rsidRPr="00365AEE">
        <w:rPr>
          <w:color w:val="000000"/>
          <w:sz w:val="24"/>
          <w:szCs w:val="24"/>
        </w:rPr>
        <w:t>forintig terjedő közigazgatási bírsággal sújtható.</w:t>
      </w:r>
    </w:p>
    <w:p w:rsidR="00365AEE" w:rsidRPr="00365AEE" w:rsidRDefault="00365AEE" w:rsidP="000D24DE">
      <w:pPr>
        <w:jc w:val="both"/>
        <w:rPr>
          <w:color w:val="000000"/>
          <w:sz w:val="24"/>
          <w:szCs w:val="24"/>
        </w:rPr>
      </w:pPr>
    </w:p>
    <w:p w:rsidR="00365AEE" w:rsidRPr="00365AEE" w:rsidRDefault="00365AEE" w:rsidP="000D24DE">
      <w:pPr>
        <w:ind w:left="426" w:hanging="426"/>
        <w:jc w:val="both"/>
        <w:rPr>
          <w:color w:val="000000"/>
          <w:sz w:val="24"/>
          <w:szCs w:val="24"/>
        </w:rPr>
      </w:pPr>
      <w:r w:rsidRPr="00365AEE">
        <w:rPr>
          <w:color w:val="000000"/>
          <w:sz w:val="24"/>
          <w:szCs w:val="24"/>
        </w:rPr>
        <w:t xml:space="preserve">(2) Az (1) bekezdésben meghatározott </w:t>
      </w:r>
      <w:r w:rsidR="0083189B" w:rsidRPr="00D7500A">
        <w:rPr>
          <w:color w:val="000000"/>
          <w:sz w:val="24"/>
          <w:szCs w:val="24"/>
        </w:rPr>
        <w:t xml:space="preserve">esetekben a Polgármesteri Hivatal </w:t>
      </w:r>
      <w:r w:rsidR="00D6710A" w:rsidRPr="00D7500A">
        <w:rPr>
          <w:color w:val="000000"/>
          <w:sz w:val="24"/>
          <w:szCs w:val="24"/>
        </w:rPr>
        <w:t>ellenőrzése j</w:t>
      </w:r>
      <w:r w:rsidR="00C409AA">
        <w:rPr>
          <w:color w:val="000000"/>
          <w:sz w:val="24"/>
          <w:szCs w:val="24"/>
        </w:rPr>
        <w:t>ogosult munkatársa</w:t>
      </w:r>
      <w:r w:rsidRPr="00365AEE">
        <w:rPr>
          <w:color w:val="000000"/>
          <w:sz w:val="24"/>
          <w:szCs w:val="24"/>
        </w:rPr>
        <w:t xml:space="preserve"> közigazgatási eljárást kezdeményezhet.</w:t>
      </w:r>
    </w:p>
    <w:p w:rsidR="00365AEE" w:rsidRPr="00365AEE" w:rsidRDefault="00365AEE" w:rsidP="000D24DE">
      <w:pPr>
        <w:ind w:left="567"/>
        <w:jc w:val="both"/>
        <w:rPr>
          <w:color w:val="000000"/>
          <w:sz w:val="24"/>
          <w:szCs w:val="24"/>
        </w:rPr>
      </w:pPr>
    </w:p>
    <w:p w:rsidR="00365AEE" w:rsidRPr="00365AEE" w:rsidRDefault="00365AEE" w:rsidP="000D24DE">
      <w:pPr>
        <w:ind w:left="426" w:hanging="426"/>
        <w:jc w:val="both"/>
        <w:rPr>
          <w:color w:val="000000"/>
          <w:sz w:val="24"/>
          <w:szCs w:val="24"/>
        </w:rPr>
      </w:pPr>
      <w:r w:rsidRPr="00365AEE">
        <w:rPr>
          <w:color w:val="000000"/>
          <w:sz w:val="24"/>
          <w:szCs w:val="24"/>
        </w:rPr>
        <w:t>(3) A közigazgatási bírság kiszabásával kap</w:t>
      </w:r>
      <w:r w:rsidR="00D6710A" w:rsidRPr="00D7500A">
        <w:rPr>
          <w:color w:val="000000"/>
          <w:sz w:val="24"/>
          <w:szCs w:val="24"/>
        </w:rPr>
        <w:t>csolatos hatáskört Üllés Nagyközség Önkormányzat</w:t>
      </w:r>
      <w:r w:rsidRPr="00365AEE">
        <w:rPr>
          <w:color w:val="000000"/>
          <w:sz w:val="24"/>
          <w:szCs w:val="24"/>
        </w:rPr>
        <w:t xml:space="preserve"> Képviselő-testülete a Jegyzőre ruházza.</w:t>
      </w:r>
    </w:p>
    <w:p w:rsidR="00365AEE" w:rsidRPr="00D7500A" w:rsidRDefault="00365AEE" w:rsidP="000D24DE">
      <w:pPr>
        <w:ind w:left="284" w:hanging="284"/>
        <w:jc w:val="both"/>
        <w:rPr>
          <w:sz w:val="24"/>
          <w:szCs w:val="24"/>
        </w:rPr>
      </w:pPr>
    </w:p>
    <w:p w:rsidR="00365AEE" w:rsidRPr="00D7500A" w:rsidRDefault="00365AEE" w:rsidP="000D24DE">
      <w:pPr>
        <w:ind w:left="284" w:hanging="284"/>
        <w:jc w:val="both"/>
        <w:rPr>
          <w:sz w:val="24"/>
          <w:szCs w:val="24"/>
        </w:rPr>
      </w:pPr>
    </w:p>
    <w:p w:rsidR="00CC5353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VI. FEJEZET</w:t>
      </w:r>
    </w:p>
    <w:p w:rsidR="000D24DE" w:rsidRPr="00D7500A" w:rsidRDefault="000D24DE" w:rsidP="000D24DE">
      <w:pPr>
        <w:jc w:val="center"/>
        <w:rPr>
          <w:b/>
          <w:sz w:val="24"/>
          <w:szCs w:val="24"/>
        </w:rPr>
      </w:pPr>
    </w:p>
    <w:p w:rsidR="000D24DE" w:rsidRPr="00D7500A" w:rsidRDefault="00D6710A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22</w:t>
      </w:r>
      <w:r w:rsidR="003944E5" w:rsidRPr="00D7500A">
        <w:rPr>
          <w:b/>
          <w:sz w:val="24"/>
          <w:szCs w:val="24"/>
        </w:rPr>
        <w:t>. §</w:t>
      </w:r>
    </w:p>
    <w:p w:rsidR="00375CEA" w:rsidRDefault="00375CEA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Záró rendelkezések</w:t>
      </w:r>
    </w:p>
    <w:p w:rsidR="000D24DE" w:rsidRPr="00D7500A" w:rsidRDefault="000D24DE" w:rsidP="000D24DE">
      <w:pPr>
        <w:jc w:val="center"/>
        <w:rPr>
          <w:b/>
          <w:sz w:val="24"/>
          <w:szCs w:val="24"/>
        </w:rPr>
      </w:pPr>
    </w:p>
    <w:p w:rsidR="003944E5" w:rsidRPr="00D7500A" w:rsidRDefault="003944E5" w:rsidP="000D24DE">
      <w:pPr>
        <w:jc w:val="both"/>
        <w:rPr>
          <w:sz w:val="24"/>
          <w:szCs w:val="24"/>
        </w:rPr>
      </w:pPr>
      <w:r w:rsidRPr="00D7500A">
        <w:rPr>
          <w:sz w:val="24"/>
          <w:szCs w:val="24"/>
        </w:rPr>
        <w:t xml:space="preserve">(1) E rendelet a kihirdetését követő napon lép hatályba. </w:t>
      </w:r>
    </w:p>
    <w:p w:rsidR="003944E5" w:rsidRPr="00D7500A" w:rsidRDefault="009A4A91" w:rsidP="000D24DE">
      <w:pPr>
        <w:ind w:left="426" w:hanging="426"/>
        <w:jc w:val="both"/>
        <w:rPr>
          <w:color w:val="000000"/>
          <w:sz w:val="24"/>
          <w:szCs w:val="24"/>
        </w:rPr>
      </w:pPr>
      <w:r w:rsidRPr="00D7500A">
        <w:rPr>
          <w:sz w:val="24"/>
          <w:szCs w:val="24"/>
        </w:rPr>
        <w:t xml:space="preserve">(2) </w:t>
      </w:r>
      <w:r w:rsidRPr="00D7500A">
        <w:rPr>
          <w:color w:val="000000"/>
          <w:sz w:val="24"/>
          <w:szCs w:val="24"/>
        </w:rPr>
        <w:t xml:space="preserve">A rendelet hatálybalépésével egyidejűleg a </w:t>
      </w:r>
      <w:r w:rsidR="00657D36" w:rsidRPr="00D7500A">
        <w:rPr>
          <w:bCs/>
          <w:sz w:val="24"/>
          <w:szCs w:val="24"/>
        </w:rPr>
        <w:t xml:space="preserve">közterületek elnevezéséről és a házszámozás szabályairól szóló </w:t>
      </w:r>
      <w:r w:rsidR="003944E5" w:rsidRPr="00D7500A">
        <w:rPr>
          <w:bCs/>
          <w:sz w:val="24"/>
          <w:szCs w:val="24"/>
        </w:rPr>
        <w:t>5/2013. (II.21.) önkormányzati rendelet hatályát veszti.</w:t>
      </w:r>
    </w:p>
    <w:p w:rsidR="003944E5" w:rsidRDefault="003944E5" w:rsidP="000D24DE">
      <w:pPr>
        <w:jc w:val="both"/>
        <w:rPr>
          <w:sz w:val="24"/>
          <w:szCs w:val="24"/>
        </w:rPr>
      </w:pPr>
    </w:p>
    <w:p w:rsidR="000D24DE" w:rsidRPr="00D7500A" w:rsidRDefault="000D24DE" w:rsidP="000D24DE">
      <w:pPr>
        <w:jc w:val="both"/>
        <w:rPr>
          <w:sz w:val="24"/>
          <w:szCs w:val="24"/>
        </w:rPr>
      </w:pPr>
    </w:p>
    <w:p w:rsidR="003944E5" w:rsidRPr="00D7500A" w:rsidRDefault="00BC0D88" w:rsidP="000D24DE">
      <w:pPr>
        <w:jc w:val="both"/>
        <w:rPr>
          <w:sz w:val="24"/>
          <w:szCs w:val="24"/>
        </w:rPr>
      </w:pPr>
      <w:r>
        <w:rPr>
          <w:sz w:val="24"/>
          <w:szCs w:val="24"/>
        </w:rPr>
        <w:t>Üllés, 2017. április 26</w:t>
      </w:r>
      <w:r w:rsidR="003944E5" w:rsidRPr="00D7500A">
        <w:rPr>
          <w:sz w:val="24"/>
          <w:szCs w:val="24"/>
        </w:rPr>
        <w:t>.</w:t>
      </w:r>
    </w:p>
    <w:p w:rsidR="003944E5" w:rsidRDefault="003944E5" w:rsidP="000D24DE">
      <w:pPr>
        <w:jc w:val="both"/>
        <w:rPr>
          <w:sz w:val="24"/>
          <w:szCs w:val="24"/>
        </w:rPr>
      </w:pPr>
    </w:p>
    <w:p w:rsidR="000D24DE" w:rsidRDefault="000D24DE" w:rsidP="000D24DE">
      <w:pPr>
        <w:jc w:val="both"/>
        <w:rPr>
          <w:sz w:val="24"/>
          <w:szCs w:val="24"/>
        </w:rPr>
      </w:pPr>
    </w:p>
    <w:p w:rsidR="000D24DE" w:rsidRPr="00D7500A" w:rsidRDefault="000D24DE" w:rsidP="000D24DE">
      <w:pPr>
        <w:jc w:val="both"/>
        <w:rPr>
          <w:sz w:val="24"/>
          <w:szCs w:val="24"/>
        </w:rPr>
      </w:pPr>
    </w:p>
    <w:p w:rsidR="003944E5" w:rsidRPr="00D7500A" w:rsidRDefault="003944E5" w:rsidP="000D24DE">
      <w:pPr>
        <w:jc w:val="center"/>
        <w:rPr>
          <w:b/>
          <w:sz w:val="24"/>
          <w:szCs w:val="24"/>
        </w:rPr>
      </w:pPr>
      <w:r w:rsidRPr="00D7500A">
        <w:rPr>
          <w:b/>
          <w:sz w:val="24"/>
          <w:szCs w:val="24"/>
        </w:rPr>
        <w:t>Nagy</w:t>
      </w:r>
      <w:r w:rsidR="00BC0D88">
        <w:rPr>
          <w:b/>
          <w:sz w:val="24"/>
          <w:szCs w:val="24"/>
        </w:rPr>
        <w:t xml:space="preserve"> Attila Gyula  </w:t>
      </w:r>
      <w:r w:rsidRPr="00D7500A">
        <w:rPr>
          <w:b/>
          <w:sz w:val="24"/>
          <w:szCs w:val="24"/>
        </w:rPr>
        <w:t xml:space="preserve">                                               </w:t>
      </w:r>
      <w:r w:rsidR="00157304">
        <w:rPr>
          <w:b/>
          <w:sz w:val="24"/>
          <w:szCs w:val="24"/>
        </w:rPr>
        <w:t xml:space="preserve">                     </w:t>
      </w:r>
      <w:r w:rsidR="00B35799">
        <w:rPr>
          <w:b/>
          <w:sz w:val="24"/>
          <w:szCs w:val="24"/>
        </w:rPr>
        <w:t>Dr. Borbás Zsuzsanna</w:t>
      </w:r>
    </w:p>
    <w:p w:rsidR="003944E5" w:rsidRPr="00D7500A" w:rsidRDefault="003944E5" w:rsidP="000D24DE">
      <w:pPr>
        <w:rPr>
          <w:sz w:val="24"/>
          <w:szCs w:val="24"/>
        </w:rPr>
      </w:pPr>
      <w:r w:rsidRPr="00D7500A">
        <w:rPr>
          <w:sz w:val="24"/>
          <w:szCs w:val="24"/>
        </w:rPr>
        <w:t xml:space="preserve">            polgármester</w:t>
      </w:r>
      <w:r w:rsidRPr="00D7500A">
        <w:rPr>
          <w:sz w:val="24"/>
          <w:szCs w:val="24"/>
        </w:rPr>
        <w:tab/>
      </w:r>
      <w:r w:rsidRPr="00D7500A">
        <w:rPr>
          <w:sz w:val="24"/>
          <w:szCs w:val="24"/>
        </w:rPr>
        <w:tab/>
      </w:r>
      <w:r w:rsidRPr="00D7500A">
        <w:rPr>
          <w:sz w:val="24"/>
          <w:szCs w:val="24"/>
        </w:rPr>
        <w:tab/>
      </w:r>
      <w:r w:rsidRPr="00D7500A">
        <w:rPr>
          <w:sz w:val="24"/>
          <w:szCs w:val="24"/>
        </w:rPr>
        <w:tab/>
      </w:r>
      <w:r w:rsidRPr="00D7500A">
        <w:rPr>
          <w:sz w:val="24"/>
          <w:szCs w:val="24"/>
        </w:rPr>
        <w:tab/>
      </w:r>
      <w:r w:rsidRPr="00D7500A">
        <w:rPr>
          <w:sz w:val="24"/>
          <w:szCs w:val="24"/>
        </w:rPr>
        <w:tab/>
      </w:r>
      <w:r w:rsidRPr="00D7500A">
        <w:rPr>
          <w:sz w:val="24"/>
          <w:szCs w:val="24"/>
        </w:rPr>
        <w:tab/>
        <w:t xml:space="preserve">                 jegyző</w:t>
      </w:r>
    </w:p>
    <w:p w:rsidR="003944E5" w:rsidRPr="006702BF" w:rsidRDefault="003944E5" w:rsidP="003944E5">
      <w:pPr>
        <w:spacing w:after="240"/>
        <w:jc w:val="center"/>
        <w:rPr>
          <w:sz w:val="24"/>
          <w:szCs w:val="24"/>
        </w:rPr>
      </w:pPr>
    </w:p>
    <w:p w:rsidR="006702BF" w:rsidRPr="006702BF" w:rsidRDefault="006702BF" w:rsidP="006702BF">
      <w:pPr>
        <w:rPr>
          <w:sz w:val="24"/>
          <w:szCs w:val="24"/>
        </w:rPr>
      </w:pPr>
      <w:r w:rsidRPr="006702BF">
        <w:rPr>
          <w:sz w:val="24"/>
          <w:szCs w:val="24"/>
        </w:rPr>
        <w:t>Záradék:</w:t>
      </w:r>
    </w:p>
    <w:p w:rsidR="006702BF" w:rsidRPr="006702BF" w:rsidRDefault="006702BF" w:rsidP="006702BF">
      <w:pPr>
        <w:rPr>
          <w:sz w:val="24"/>
          <w:szCs w:val="24"/>
        </w:rPr>
      </w:pPr>
      <w:r w:rsidRPr="006702BF">
        <w:rPr>
          <w:sz w:val="24"/>
          <w:szCs w:val="24"/>
        </w:rPr>
        <w:t xml:space="preserve">A rendelet kihirdetésének napja: 2017. </w:t>
      </w:r>
      <w:r w:rsidR="000171FD">
        <w:rPr>
          <w:sz w:val="24"/>
          <w:szCs w:val="24"/>
        </w:rPr>
        <w:t>április 27.</w:t>
      </w:r>
      <w:bookmarkStart w:id="4" w:name="_GoBack"/>
      <w:bookmarkEnd w:id="4"/>
    </w:p>
    <w:p w:rsidR="006702BF" w:rsidRPr="006702BF" w:rsidRDefault="006702BF" w:rsidP="006702BF">
      <w:pPr>
        <w:rPr>
          <w:sz w:val="24"/>
          <w:szCs w:val="24"/>
        </w:rPr>
      </w:pPr>
    </w:p>
    <w:p w:rsidR="006702BF" w:rsidRPr="006702BF" w:rsidRDefault="006702BF" w:rsidP="006702BF">
      <w:pPr>
        <w:rPr>
          <w:sz w:val="24"/>
          <w:szCs w:val="24"/>
        </w:rPr>
      </w:pPr>
    </w:p>
    <w:p w:rsidR="006702BF" w:rsidRPr="006702BF" w:rsidRDefault="006702BF" w:rsidP="006702BF">
      <w:pPr>
        <w:jc w:val="center"/>
        <w:rPr>
          <w:sz w:val="24"/>
          <w:szCs w:val="24"/>
        </w:rPr>
      </w:pPr>
      <w:r w:rsidRPr="006702BF">
        <w:rPr>
          <w:sz w:val="24"/>
          <w:szCs w:val="24"/>
        </w:rPr>
        <w:t>Dr. Borbás Zsuzsanna</w:t>
      </w:r>
    </w:p>
    <w:p w:rsidR="006702BF" w:rsidRPr="006702BF" w:rsidRDefault="006702BF" w:rsidP="006702BF">
      <w:pPr>
        <w:jc w:val="center"/>
        <w:rPr>
          <w:sz w:val="24"/>
          <w:szCs w:val="24"/>
        </w:rPr>
      </w:pPr>
      <w:r w:rsidRPr="006702BF">
        <w:rPr>
          <w:sz w:val="24"/>
          <w:szCs w:val="24"/>
        </w:rPr>
        <w:t>jegyző</w:t>
      </w:r>
    </w:p>
    <w:p w:rsidR="006702BF" w:rsidRPr="00675943" w:rsidRDefault="006702BF" w:rsidP="006702BF">
      <w:pPr>
        <w:tabs>
          <w:tab w:val="left" w:pos="8100"/>
        </w:tabs>
        <w:jc w:val="center"/>
        <w:rPr>
          <w:sz w:val="22"/>
          <w:szCs w:val="22"/>
        </w:rPr>
      </w:pPr>
    </w:p>
    <w:p w:rsidR="003944E5" w:rsidRPr="00D7500A" w:rsidRDefault="003944E5" w:rsidP="003944E5">
      <w:pPr>
        <w:spacing w:after="240"/>
        <w:rPr>
          <w:sz w:val="24"/>
          <w:szCs w:val="24"/>
        </w:rPr>
      </w:pPr>
    </w:p>
    <w:p w:rsidR="003944E5" w:rsidRPr="00D7500A" w:rsidRDefault="003944E5" w:rsidP="003944E5">
      <w:pPr>
        <w:spacing w:after="240"/>
        <w:rPr>
          <w:sz w:val="24"/>
          <w:szCs w:val="24"/>
        </w:rPr>
      </w:pPr>
    </w:p>
    <w:p w:rsidR="000D24DE" w:rsidRDefault="000D24DE">
      <w:pPr>
        <w:spacing w:after="160" w:line="259" w:lineRule="auto"/>
        <w:rPr>
          <w:sz w:val="24"/>
          <w:szCs w:val="24"/>
        </w:rPr>
      </w:pPr>
      <w:r>
        <w:br w:type="page"/>
      </w:r>
    </w:p>
    <w:p w:rsidR="00922E7A" w:rsidRPr="00D7500A" w:rsidRDefault="00922E7A" w:rsidP="00C4056F">
      <w:pPr>
        <w:pStyle w:val="NormlWeb"/>
        <w:spacing w:before="0" w:beforeAutospacing="0" w:afterAutospacing="0"/>
        <w:jc w:val="both"/>
      </w:pPr>
    </w:p>
    <w:sectPr w:rsidR="00922E7A" w:rsidRPr="00D7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13B"/>
    <w:multiLevelType w:val="hybridMultilevel"/>
    <w:tmpl w:val="037E316A"/>
    <w:lvl w:ilvl="0" w:tplc="D5583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260"/>
    <w:multiLevelType w:val="hybridMultilevel"/>
    <w:tmpl w:val="1D383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48B6"/>
    <w:multiLevelType w:val="hybridMultilevel"/>
    <w:tmpl w:val="27A66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6506"/>
    <w:multiLevelType w:val="hybridMultilevel"/>
    <w:tmpl w:val="6C44F71C"/>
    <w:lvl w:ilvl="0" w:tplc="2CC4D6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B61D2"/>
    <w:multiLevelType w:val="hybridMultilevel"/>
    <w:tmpl w:val="19960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820DB"/>
    <w:multiLevelType w:val="hybridMultilevel"/>
    <w:tmpl w:val="00CAC65E"/>
    <w:lvl w:ilvl="0" w:tplc="A81855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44934"/>
    <w:multiLevelType w:val="hybridMultilevel"/>
    <w:tmpl w:val="E9145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92B75"/>
    <w:multiLevelType w:val="hybridMultilevel"/>
    <w:tmpl w:val="0346FCE6"/>
    <w:lvl w:ilvl="0" w:tplc="1B24B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9"/>
    <w:rsid w:val="00001214"/>
    <w:rsid w:val="0000493A"/>
    <w:rsid w:val="0001159B"/>
    <w:rsid w:val="000171FD"/>
    <w:rsid w:val="00037F26"/>
    <w:rsid w:val="00055EBC"/>
    <w:rsid w:val="0006726A"/>
    <w:rsid w:val="00082049"/>
    <w:rsid w:val="000D24DE"/>
    <w:rsid w:val="000E2743"/>
    <w:rsid w:val="001018AF"/>
    <w:rsid w:val="00122D03"/>
    <w:rsid w:val="00136C55"/>
    <w:rsid w:val="00157304"/>
    <w:rsid w:val="00164D33"/>
    <w:rsid w:val="001703A0"/>
    <w:rsid w:val="001742E7"/>
    <w:rsid w:val="0017457F"/>
    <w:rsid w:val="00182C5B"/>
    <w:rsid w:val="001B313C"/>
    <w:rsid w:val="001C6BFC"/>
    <w:rsid w:val="00215F33"/>
    <w:rsid w:val="00221544"/>
    <w:rsid w:val="00266386"/>
    <w:rsid w:val="00290397"/>
    <w:rsid w:val="00290A73"/>
    <w:rsid w:val="002A693D"/>
    <w:rsid w:val="002B2C33"/>
    <w:rsid w:val="002B76B7"/>
    <w:rsid w:val="002F028E"/>
    <w:rsid w:val="003071FE"/>
    <w:rsid w:val="003132CF"/>
    <w:rsid w:val="00322C27"/>
    <w:rsid w:val="00332B34"/>
    <w:rsid w:val="00365AEE"/>
    <w:rsid w:val="00375CEA"/>
    <w:rsid w:val="003944E5"/>
    <w:rsid w:val="00395AAE"/>
    <w:rsid w:val="003B6E27"/>
    <w:rsid w:val="003C16F9"/>
    <w:rsid w:val="003D325D"/>
    <w:rsid w:val="00401257"/>
    <w:rsid w:val="00406C74"/>
    <w:rsid w:val="00413635"/>
    <w:rsid w:val="00417718"/>
    <w:rsid w:val="00417ADC"/>
    <w:rsid w:val="004369A6"/>
    <w:rsid w:val="00444AF5"/>
    <w:rsid w:val="00444E8E"/>
    <w:rsid w:val="0046063A"/>
    <w:rsid w:val="00491D78"/>
    <w:rsid w:val="004B07E2"/>
    <w:rsid w:val="004C3691"/>
    <w:rsid w:val="004F02CB"/>
    <w:rsid w:val="005125CF"/>
    <w:rsid w:val="005132BD"/>
    <w:rsid w:val="00516ABB"/>
    <w:rsid w:val="0052590F"/>
    <w:rsid w:val="005327BD"/>
    <w:rsid w:val="00563E66"/>
    <w:rsid w:val="005845E8"/>
    <w:rsid w:val="00585113"/>
    <w:rsid w:val="005978DE"/>
    <w:rsid w:val="005B5418"/>
    <w:rsid w:val="005D3B02"/>
    <w:rsid w:val="005E3945"/>
    <w:rsid w:val="00610C34"/>
    <w:rsid w:val="00630864"/>
    <w:rsid w:val="006426B1"/>
    <w:rsid w:val="00647A44"/>
    <w:rsid w:val="00657D36"/>
    <w:rsid w:val="006644A3"/>
    <w:rsid w:val="0066550A"/>
    <w:rsid w:val="006702BF"/>
    <w:rsid w:val="006762B0"/>
    <w:rsid w:val="006918C7"/>
    <w:rsid w:val="006929A0"/>
    <w:rsid w:val="006B18FF"/>
    <w:rsid w:val="006D080F"/>
    <w:rsid w:val="006E6810"/>
    <w:rsid w:val="00714FD0"/>
    <w:rsid w:val="00723E19"/>
    <w:rsid w:val="00741AB6"/>
    <w:rsid w:val="00753816"/>
    <w:rsid w:val="00771780"/>
    <w:rsid w:val="007C0CC6"/>
    <w:rsid w:val="007D0CA9"/>
    <w:rsid w:val="00803BA0"/>
    <w:rsid w:val="00804BB5"/>
    <w:rsid w:val="00815535"/>
    <w:rsid w:val="0083189B"/>
    <w:rsid w:val="00835384"/>
    <w:rsid w:val="008364EB"/>
    <w:rsid w:val="008B2663"/>
    <w:rsid w:val="008F1341"/>
    <w:rsid w:val="008F3850"/>
    <w:rsid w:val="009127A1"/>
    <w:rsid w:val="009138CC"/>
    <w:rsid w:val="00915D61"/>
    <w:rsid w:val="0091741E"/>
    <w:rsid w:val="00922E7A"/>
    <w:rsid w:val="009246C0"/>
    <w:rsid w:val="009257CD"/>
    <w:rsid w:val="00961E2E"/>
    <w:rsid w:val="00976A2F"/>
    <w:rsid w:val="009A4A91"/>
    <w:rsid w:val="009F3DA1"/>
    <w:rsid w:val="00A30B19"/>
    <w:rsid w:val="00A44044"/>
    <w:rsid w:val="00A5090D"/>
    <w:rsid w:val="00A628C5"/>
    <w:rsid w:val="00A83362"/>
    <w:rsid w:val="00A87C95"/>
    <w:rsid w:val="00A903C3"/>
    <w:rsid w:val="00A96F60"/>
    <w:rsid w:val="00AD3839"/>
    <w:rsid w:val="00B14A1E"/>
    <w:rsid w:val="00B35799"/>
    <w:rsid w:val="00B362E4"/>
    <w:rsid w:val="00B539BB"/>
    <w:rsid w:val="00B57110"/>
    <w:rsid w:val="00BC0D88"/>
    <w:rsid w:val="00BC47DF"/>
    <w:rsid w:val="00BE7239"/>
    <w:rsid w:val="00C10600"/>
    <w:rsid w:val="00C13A51"/>
    <w:rsid w:val="00C30772"/>
    <w:rsid w:val="00C4056F"/>
    <w:rsid w:val="00C409AA"/>
    <w:rsid w:val="00C52961"/>
    <w:rsid w:val="00C548C9"/>
    <w:rsid w:val="00C60DE5"/>
    <w:rsid w:val="00C7023B"/>
    <w:rsid w:val="00CB41CF"/>
    <w:rsid w:val="00CC5353"/>
    <w:rsid w:val="00CC536F"/>
    <w:rsid w:val="00CD507A"/>
    <w:rsid w:val="00CE3169"/>
    <w:rsid w:val="00D01496"/>
    <w:rsid w:val="00D16089"/>
    <w:rsid w:val="00D17563"/>
    <w:rsid w:val="00D20F46"/>
    <w:rsid w:val="00D20FA7"/>
    <w:rsid w:val="00D222D4"/>
    <w:rsid w:val="00D3361E"/>
    <w:rsid w:val="00D40A2C"/>
    <w:rsid w:val="00D40CB4"/>
    <w:rsid w:val="00D42697"/>
    <w:rsid w:val="00D6710A"/>
    <w:rsid w:val="00D7500A"/>
    <w:rsid w:val="00D913D8"/>
    <w:rsid w:val="00DA2E80"/>
    <w:rsid w:val="00DC31B4"/>
    <w:rsid w:val="00DE1549"/>
    <w:rsid w:val="00DE36D8"/>
    <w:rsid w:val="00DF28DD"/>
    <w:rsid w:val="00DF683C"/>
    <w:rsid w:val="00E13C4F"/>
    <w:rsid w:val="00E15DB9"/>
    <w:rsid w:val="00E353E3"/>
    <w:rsid w:val="00E3645F"/>
    <w:rsid w:val="00E47823"/>
    <w:rsid w:val="00E630FB"/>
    <w:rsid w:val="00E7090C"/>
    <w:rsid w:val="00E931A6"/>
    <w:rsid w:val="00EB203E"/>
    <w:rsid w:val="00EC3048"/>
    <w:rsid w:val="00EC30E2"/>
    <w:rsid w:val="00EF4D23"/>
    <w:rsid w:val="00F04291"/>
    <w:rsid w:val="00F04CF5"/>
    <w:rsid w:val="00F17E3A"/>
    <w:rsid w:val="00F34E5E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731F"/>
  <w15:chartTrackingRefBased/>
  <w15:docId w15:val="{C9196234-DDF6-4601-88CE-D524C964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A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1608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E7239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39"/>
    <w:rsid w:val="00D9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1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A628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29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A98C-5B93-450C-B6A2-2D5F9667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2081</Words>
  <Characters>14359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ul-ugyfelszolg</dc:creator>
  <cp:keywords/>
  <dc:description/>
  <cp:lastModifiedBy>Krisztián Papdi</cp:lastModifiedBy>
  <cp:revision>4</cp:revision>
  <cp:lastPrinted>2017-05-05T06:26:00Z</cp:lastPrinted>
  <dcterms:created xsi:type="dcterms:W3CDTF">2017-05-05T06:27:00Z</dcterms:created>
  <dcterms:modified xsi:type="dcterms:W3CDTF">2017-05-05T06:38:00Z</dcterms:modified>
</cp:coreProperties>
</file>